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8E" w:rsidRPr="00295584" w:rsidRDefault="00F4368E" w:rsidP="00F4368E">
      <w:pPr>
        <w:keepNext/>
        <w:spacing w:before="240" w:after="60" w:line="240" w:lineRule="auto"/>
        <w:jc w:val="center"/>
        <w:outlineLvl w:val="3"/>
        <w:rPr>
          <w:rFonts w:ascii="Times New Roman" w:eastAsia="Times New Roman" w:hAnsi="Times New Roman" w:cs="Times New Roman"/>
          <w:b/>
          <w:bCs/>
          <w:sz w:val="26"/>
          <w:szCs w:val="26"/>
          <w:lang w:eastAsia="ru-RU"/>
        </w:rPr>
      </w:pPr>
      <w:r w:rsidRPr="00295584">
        <w:rPr>
          <w:rFonts w:ascii="Times New Roman" w:eastAsia="Times New Roman" w:hAnsi="Times New Roman" w:cs="Times New Roman"/>
          <w:b/>
          <w:bCs/>
          <w:sz w:val="26"/>
          <w:szCs w:val="26"/>
          <w:lang w:eastAsia="ru-RU"/>
        </w:rPr>
        <w:t>СОБРАНИЕ ДЕПУТАТОВ СЕЛЬСКОГО ПОСЕЛЕНИЯ</w:t>
      </w:r>
    </w:p>
    <w:p w:rsidR="00F4368E" w:rsidRPr="00295584" w:rsidRDefault="00F4368E" w:rsidP="00F4368E">
      <w:pPr>
        <w:spacing w:after="0" w:line="240" w:lineRule="auto"/>
        <w:jc w:val="center"/>
        <w:rPr>
          <w:rFonts w:ascii="Times New Roman" w:eastAsia="Times New Roman" w:hAnsi="Times New Roman" w:cs="Times New Roman"/>
          <w:b/>
          <w:sz w:val="26"/>
          <w:szCs w:val="26"/>
          <w:lang w:eastAsia="ru-RU"/>
        </w:rPr>
      </w:pPr>
      <w:r w:rsidRPr="00295584">
        <w:rPr>
          <w:rFonts w:ascii="Times New Roman" w:eastAsia="Times New Roman" w:hAnsi="Times New Roman" w:cs="Times New Roman"/>
          <w:b/>
          <w:sz w:val="26"/>
          <w:szCs w:val="26"/>
          <w:lang w:eastAsia="ru-RU"/>
        </w:rPr>
        <w:t>«ЖИЖИЦКАЯ ВОЛОСТЬ»</w:t>
      </w:r>
    </w:p>
    <w:p w:rsidR="00F4368E" w:rsidRPr="00295584" w:rsidRDefault="00F4368E" w:rsidP="00F4368E">
      <w:pPr>
        <w:spacing w:after="0" w:line="240" w:lineRule="auto"/>
        <w:jc w:val="center"/>
        <w:rPr>
          <w:rFonts w:ascii="Times New Roman" w:eastAsia="Times New Roman" w:hAnsi="Times New Roman" w:cs="Times New Roman"/>
          <w:b/>
          <w:sz w:val="26"/>
          <w:szCs w:val="26"/>
          <w:lang w:eastAsia="ru-RU"/>
        </w:rPr>
      </w:pPr>
    </w:p>
    <w:p w:rsidR="00F4368E" w:rsidRPr="00295584" w:rsidRDefault="00F4368E" w:rsidP="00F4368E">
      <w:pPr>
        <w:spacing w:after="0" w:line="240" w:lineRule="auto"/>
        <w:jc w:val="center"/>
        <w:rPr>
          <w:rFonts w:ascii="Times New Roman" w:eastAsia="Times New Roman" w:hAnsi="Times New Roman" w:cs="Times New Roman"/>
          <w:sz w:val="26"/>
          <w:szCs w:val="26"/>
          <w:lang w:eastAsia="ru-RU"/>
        </w:rPr>
      </w:pPr>
      <w:r w:rsidRPr="00295584">
        <w:rPr>
          <w:rFonts w:ascii="Times New Roman" w:eastAsia="Times New Roman" w:hAnsi="Times New Roman" w:cs="Times New Roman"/>
          <w:sz w:val="26"/>
          <w:szCs w:val="26"/>
          <w:lang w:eastAsia="ru-RU"/>
        </w:rPr>
        <w:t>РЕШЕНИЕ</w:t>
      </w:r>
    </w:p>
    <w:p w:rsidR="00F4368E" w:rsidRPr="00295584" w:rsidRDefault="00494282" w:rsidP="00F4368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«14</w:t>
      </w:r>
      <w:r w:rsidR="00F4368E" w:rsidRPr="002955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августа 2024 года  № 103</w:t>
      </w:r>
    </w:p>
    <w:p w:rsidR="00F4368E" w:rsidRPr="00295584" w:rsidRDefault="00F4368E" w:rsidP="00F4368E">
      <w:pPr>
        <w:spacing w:after="0" w:line="240" w:lineRule="auto"/>
        <w:jc w:val="center"/>
        <w:rPr>
          <w:rFonts w:ascii="Times New Roman" w:eastAsia="Times New Roman" w:hAnsi="Times New Roman" w:cs="Times New Roman"/>
          <w:sz w:val="26"/>
          <w:szCs w:val="26"/>
          <w:lang w:eastAsia="ru-RU"/>
        </w:rPr>
      </w:pPr>
    </w:p>
    <w:p w:rsidR="00F4368E" w:rsidRPr="00295584" w:rsidRDefault="00F4368E" w:rsidP="00F4368E">
      <w:pPr>
        <w:spacing w:after="0" w:line="240" w:lineRule="auto"/>
        <w:jc w:val="center"/>
        <w:rPr>
          <w:rFonts w:ascii="Times New Roman" w:eastAsia="Times New Roman" w:hAnsi="Times New Roman" w:cs="Times New Roman"/>
          <w:sz w:val="26"/>
          <w:szCs w:val="26"/>
          <w:lang w:eastAsia="ru-RU"/>
        </w:rPr>
      </w:pPr>
      <w:r w:rsidRPr="00295584">
        <w:rPr>
          <w:rFonts w:ascii="Times New Roman" w:eastAsia="Times New Roman" w:hAnsi="Times New Roman" w:cs="Times New Roman"/>
          <w:sz w:val="26"/>
          <w:szCs w:val="26"/>
          <w:lang w:eastAsia="ru-RU"/>
        </w:rPr>
        <w:t>д. Жижица</w:t>
      </w:r>
    </w:p>
    <w:p w:rsidR="00F4368E" w:rsidRPr="00295584" w:rsidRDefault="00F4368E" w:rsidP="00F4368E">
      <w:pPr>
        <w:spacing w:after="0" w:line="240" w:lineRule="auto"/>
        <w:jc w:val="right"/>
        <w:rPr>
          <w:rFonts w:ascii="Times New Roman" w:eastAsia="Times New Roman" w:hAnsi="Times New Roman" w:cs="Times New Roman"/>
          <w:sz w:val="26"/>
          <w:szCs w:val="26"/>
          <w:lang w:eastAsia="ru-RU"/>
        </w:rPr>
      </w:pPr>
    </w:p>
    <w:p w:rsidR="00F4368E" w:rsidRPr="00F4368E" w:rsidRDefault="00F4368E" w:rsidP="00F4368E">
      <w:pPr>
        <w:spacing w:after="0" w:line="240" w:lineRule="auto"/>
        <w:jc w:val="center"/>
        <w:rPr>
          <w:rFonts w:ascii="Times New Roman" w:eastAsia="Times New Roman" w:hAnsi="Times New Roman" w:cs="Times New Roman"/>
          <w:b/>
          <w:sz w:val="24"/>
          <w:szCs w:val="24"/>
          <w:lang w:eastAsia="ru-RU"/>
        </w:rPr>
      </w:pPr>
      <w:r w:rsidRPr="00295584">
        <w:rPr>
          <w:rFonts w:ascii="Times New Roman" w:eastAsia="Times New Roman" w:hAnsi="Times New Roman" w:cs="Times New Roman"/>
          <w:b/>
          <w:sz w:val="26"/>
          <w:szCs w:val="26"/>
          <w:lang w:eastAsia="ru-RU"/>
        </w:rPr>
        <w:t xml:space="preserve">О ВНЕСЕНИИ ИЗМЕНЕНИЙ В </w:t>
      </w:r>
      <w:r>
        <w:rPr>
          <w:rFonts w:ascii="Times New Roman" w:eastAsia="Times New Roman" w:hAnsi="Times New Roman" w:cs="Times New Roman"/>
          <w:b/>
          <w:sz w:val="26"/>
          <w:szCs w:val="26"/>
          <w:lang w:eastAsia="ru-RU"/>
        </w:rPr>
        <w:t>РЕШЕНИЕ СОБРАНИЯ ДЕПУТАТОВ ОТ 07.11.2014</w:t>
      </w:r>
      <w:r w:rsidRPr="00295584">
        <w:rPr>
          <w:rFonts w:ascii="Times New Roman" w:eastAsia="Times New Roman" w:hAnsi="Times New Roman" w:cs="Times New Roman"/>
          <w:b/>
          <w:sz w:val="26"/>
          <w:szCs w:val="26"/>
          <w:lang w:eastAsia="ru-RU"/>
        </w:rPr>
        <w:t xml:space="preserve"> № </w:t>
      </w:r>
      <w:r>
        <w:rPr>
          <w:rFonts w:ascii="Times New Roman" w:eastAsia="Times New Roman" w:hAnsi="Times New Roman" w:cs="Times New Roman"/>
          <w:b/>
          <w:sz w:val="26"/>
          <w:szCs w:val="26"/>
          <w:lang w:eastAsia="ru-RU"/>
        </w:rPr>
        <w:t>90</w:t>
      </w:r>
      <w:r w:rsidRPr="00295584">
        <w:rPr>
          <w:rFonts w:ascii="Times New Roman" w:eastAsia="Times New Roman" w:hAnsi="Times New Roman" w:cs="Times New Roman"/>
          <w:b/>
          <w:sz w:val="26"/>
          <w:szCs w:val="26"/>
          <w:lang w:eastAsia="ru-RU"/>
        </w:rPr>
        <w:t xml:space="preserve"> «ОБ УСТАНОВЛЕНИИ</w:t>
      </w:r>
      <w:r>
        <w:rPr>
          <w:rFonts w:ascii="Times New Roman" w:eastAsia="Times New Roman" w:hAnsi="Times New Roman" w:cs="Times New Roman"/>
          <w:b/>
          <w:sz w:val="26"/>
          <w:szCs w:val="26"/>
          <w:lang w:eastAsia="ru-RU"/>
        </w:rPr>
        <w:t xml:space="preserve"> </w:t>
      </w:r>
      <w:r w:rsidRPr="00F4368E">
        <w:rPr>
          <w:rFonts w:ascii="Times New Roman" w:eastAsia="Times New Roman" w:hAnsi="Times New Roman" w:cs="Times New Roman"/>
          <w:b/>
          <w:sz w:val="24"/>
          <w:szCs w:val="24"/>
          <w:lang w:eastAsia="ru-RU"/>
        </w:rPr>
        <w:t>НАЛОГА НА ИМУЩЕСТВО ФИЗИЧЕСКИХ ЛИЦ НА ТЕРРИТОРИИ МУНИЦИПАЛЬНОГО ОБРАЗОВАНИЯ «ЖИЖИЦКАЯ ВОЛОСТЬ»</w:t>
      </w:r>
    </w:p>
    <w:p w:rsidR="00F4368E" w:rsidRPr="00295584" w:rsidRDefault="00F4368E" w:rsidP="00F4368E">
      <w:pPr>
        <w:spacing w:after="0" w:line="240" w:lineRule="auto"/>
        <w:jc w:val="center"/>
        <w:rPr>
          <w:rFonts w:ascii="Times New Roman" w:eastAsia="Times New Roman" w:hAnsi="Times New Roman" w:cs="Times New Roman"/>
          <w:b/>
          <w:sz w:val="26"/>
          <w:szCs w:val="26"/>
          <w:lang w:eastAsia="ru-RU"/>
        </w:rPr>
      </w:pPr>
    </w:p>
    <w:p w:rsidR="00F4368E" w:rsidRPr="00295584" w:rsidRDefault="00494282" w:rsidP="00F4368E">
      <w:pPr>
        <w:spacing w:after="0" w:line="240" w:lineRule="auto"/>
        <w:jc w:val="right"/>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(Принято на 42</w:t>
      </w:r>
      <w:r w:rsidR="00F4368E" w:rsidRPr="00295584">
        <w:rPr>
          <w:rFonts w:ascii="Times New Roman" w:eastAsia="Times New Roman" w:hAnsi="Times New Roman" w:cs="Times New Roman"/>
          <w:sz w:val="26"/>
          <w:szCs w:val="26"/>
          <w:lang w:eastAsia="ru-RU"/>
        </w:rPr>
        <w:t xml:space="preserve"> </w:t>
      </w:r>
      <w:r w:rsidR="00F4368E" w:rsidRPr="00295584">
        <w:rPr>
          <w:rFonts w:ascii="Times New Roman" w:eastAsia="Times New Roman" w:hAnsi="Times New Roman" w:cs="Times New Roman"/>
          <w:color w:val="000000"/>
          <w:sz w:val="26"/>
          <w:szCs w:val="26"/>
          <w:lang w:eastAsia="ru-RU"/>
        </w:rPr>
        <w:t>-</w:t>
      </w:r>
      <w:proofErr w:type="spellStart"/>
      <w:r w:rsidR="00F4368E" w:rsidRPr="00295584">
        <w:rPr>
          <w:rFonts w:ascii="Times New Roman" w:eastAsia="Times New Roman" w:hAnsi="Times New Roman" w:cs="Times New Roman"/>
          <w:color w:val="000000"/>
          <w:sz w:val="26"/>
          <w:szCs w:val="26"/>
          <w:lang w:eastAsia="ru-RU"/>
        </w:rPr>
        <w:t>й</w:t>
      </w:r>
      <w:proofErr w:type="spellEnd"/>
      <w:r w:rsidR="00F4368E" w:rsidRPr="00295584">
        <w:rPr>
          <w:rFonts w:ascii="Times New Roman" w:eastAsia="Times New Roman" w:hAnsi="Times New Roman" w:cs="Times New Roman"/>
          <w:sz w:val="26"/>
          <w:szCs w:val="26"/>
          <w:lang w:eastAsia="ru-RU"/>
        </w:rPr>
        <w:t xml:space="preserve"> очередной сессии</w:t>
      </w:r>
      <w:proofErr w:type="gramEnd"/>
    </w:p>
    <w:p w:rsidR="00F4368E" w:rsidRPr="00295584" w:rsidRDefault="00F4368E" w:rsidP="00F4368E">
      <w:pPr>
        <w:spacing w:after="0" w:line="240" w:lineRule="auto"/>
        <w:jc w:val="right"/>
        <w:rPr>
          <w:rFonts w:ascii="Times New Roman" w:eastAsia="Times New Roman" w:hAnsi="Times New Roman" w:cs="Times New Roman"/>
          <w:sz w:val="26"/>
          <w:szCs w:val="26"/>
          <w:lang w:eastAsia="ru-RU"/>
        </w:rPr>
      </w:pPr>
      <w:r w:rsidRPr="00295584">
        <w:rPr>
          <w:rFonts w:ascii="Times New Roman" w:eastAsia="Times New Roman" w:hAnsi="Times New Roman" w:cs="Times New Roman"/>
          <w:sz w:val="26"/>
          <w:szCs w:val="26"/>
          <w:lang w:eastAsia="ru-RU"/>
        </w:rPr>
        <w:t xml:space="preserve"> </w:t>
      </w:r>
      <w:proofErr w:type="gramStart"/>
      <w:r w:rsidRPr="00295584">
        <w:rPr>
          <w:rFonts w:ascii="Times New Roman" w:eastAsia="Times New Roman" w:hAnsi="Times New Roman" w:cs="Times New Roman"/>
          <w:sz w:val="26"/>
          <w:szCs w:val="26"/>
          <w:lang w:eastAsia="ru-RU"/>
        </w:rPr>
        <w:t>Собрания депутатов четвертого созыва)</w:t>
      </w:r>
      <w:proofErr w:type="gramEnd"/>
    </w:p>
    <w:p w:rsidR="00200ACE" w:rsidRDefault="00200ACE">
      <w:pPr>
        <w:rPr>
          <w:rFonts w:ascii="Times New Roman" w:hAnsi="Times New Roman" w:cs="Times New Roman"/>
          <w:sz w:val="28"/>
          <w:szCs w:val="28"/>
        </w:rPr>
      </w:pPr>
    </w:p>
    <w:p w:rsidR="00F56870" w:rsidRDefault="00200ACE" w:rsidP="00A44148">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В соответствии с главой 32 Налогового кодекса Российской Федерации, Законом Российской Федерации от 15.01.1993 № 4301-01 «О статусе Героев Советского Союза, Героев Российской Федерации от 15.01.1993 №4301-1 «О статусе</w:t>
      </w:r>
      <w:r w:rsidR="00BB0FF0">
        <w:rPr>
          <w:rFonts w:ascii="Times New Roman" w:hAnsi="Times New Roman" w:cs="Times New Roman"/>
          <w:sz w:val="28"/>
          <w:szCs w:val="28"/>
        </w:rPr>
        <w:t xml:space="preserve"> Героев</w:t>
      </w:r>
      <w:r>
        <w:rPr>
          <w:rFonts w:ascii="Times New Roman" w:hAnsi="Times New Roman" w:cs="Times New Roman"/>
          <w:sz w:val="28"/>
          <w:szCs w:val="28"/>
        </w:rPr>
        <w:t xml:space="preserve"> </w:t>
      </w:r>
      <w:r w:rsidR="00BB0FF0">
        <w:rPr>
          <w:rFonts w:ascii="Times New Roman" w:hAnsi="Times New Roman" w:cs="Times New Roman"/>
          <w:sz w:val="28"/>
          <w:szCs w:val="28"/>
        </w:rPr>
        <w:t>Советского Союза, Героев Российской Федерации и полных кавалеров ордена Славы», Указом Губернатора Псковской области от 14.02.2024 № 18-УГ «О дополнительных мерах поддержки Героев Российской Федерации, Г</w:t>
      </w:r>
      <w:r w:rsidR="00A44148">
        <w:rPr>
          <w:rFonts w:ascii="Times New Roman" w:hAnsi="Times New Roman" w:cs="Times New Roman"/>
          <w:sz w:val="28"/>
          <w:szCs w:val="28"/>
        </w:rPr>
        <w:t>ероев Советского Союза», Уставом муниципального образования «Жижицкая</w:t>
      </w:r>
      <w:proofErr w:type="gramEnd"/>
      <w:r w:rsidR="00A44148">
        <w:rPr>
          <w:rFonts w:ascii="Times New Roman" w:hAnsi="Times New Roman" w:cs="Times New Roman"/>
          <w:sz w:val="28"/>
          <w:szCs w:val="28"/>
        </w:rPr>
        <w:t xml:space="preserve"> волость», Собрание депутатов сельского поселения «Жижицкая волость» </w:t>
      </w:r>
      <w:r w:rsidR="00A44148" w:rsidRPr="00A44148">
        <w:rPr>
          <w:rFonts w:ascii="Times New Roman" w:hAnsi="Times New Roman" w:cs="Times New Roman"/>
          <w:b/>
          <w:sz w:val="28"/>
          <w:szCs w:val="28"/>
        </w:rPr>
        <w:t>РЕШИЛО:</w:t>
      </w:r>
    </w:p>
    <w:p w:rsidR="00323512" w:rsidRPr="00323512" w:rsidRDefault="00323512" w:rsidP="00323512">
      <w:pPr>
        <w:spacing w:after="0" w:line="240" w:lineRule="auto"/>
        <w:ind w:firstLine="709"/>
        <w:jc w:val="both"/>
        <w:rPr>
          <w:rFonts w:ascii="Times New Roman" w:hAnsi="Times New Roman" w:cs="Times New Roman"/>
          <w:sz w:val="28"/>
          <w:szCs w:val="28"/>
        </w:rPr>
      </w:pPr>
      <w:r w:rsidRPr="00323512">
        <w:rPr>
          <w:rFonts w:ascii="Times New Roman" w:hAnsi="Times New Roman" w:cs="Times New Roman"/>
          <w:sz w:val="28"/>
          <w:szCs w:val="28"/>
        </w:rPr>
        <w:t xml:space="preserve">1. Внести в </w:t>
      </w:r>
      <w:r>
        <w:rPr>
          <w:rFonts w:ascii="Times New Roman" w:hAnsi="Times New Roman" w:cs="Times New Roman"/>
          <w:sz w:val="28"/>
          <w:szCs w:val="28"/>
        </w:rPr>
        <w:t>решение Собрания депутатов от 07.11.2014 № 90 «Об установлении налога на имущество физических лиц на территории муниципального образования «Жижицкая волость»</w:t>
      </w:r>
      <w:r w:rsidRPr="00323512">
        <w:rPr>
          <w:rFonts w:ascii="Times New Roman" w:hAnsi="Times New Roman" w:cs="Times New Roman"/>
          <w:sz w:val="26"/>
          <w:szCs w:val="26"/>
        </w:rPr>
        <w:t xml:space="preserve"> </w:t>
      </w:r>
      <w:r w:rsidR="007765A7" w:rsidRPr="008D6CF7">
        <w:rPr>
          <w:rFonts w:ascii="Times New Roman" w:hAnsi="Times New Roman" w:cs="Times New Roman"/>
          <w:sz w:val="28"/>
          <w:szCs w:val="28"/>
        </w:rPr>
        <w:t>(с изменениями от</w:t>
      </w:r>
      <w:r w:rsidR="007765A7" w:rsidRPr="008D6CF7">
        <w:rPr>
          <w:rFonts w:ascii="Times New Roman" w:hAnsi="Times New Roman" w:cs="Times New Roman"/>
          <w:sz w:val="26"/>
          <w:szCs w:val="26"/>
        </w:rPr>
        <w:t xml:space="preserve"> </w:t>
      </w:r>
      <w:r w:rsidR="008D6CF7" w:rsidRPr="008D6CF7">
        <w:rPr>
          <w:rFonts w:ascii="Times New Roman" w:hAnsi="Times New Roman" w:cs="Times New Roman"/>
          <w:sz w:val="28"/>
          <w:szCs w:val="28"/>
        </w:rPr>
        <w:t>22.12.2015 № 18; 13.11.2019 № 113)</w:t>
      </w:r>
      <w:r w:rsidR="007765A7" w:rsidRPr="00295584">
        <w:rPr>
          <w:rFonts w:ascii="Times New Roman" w:hAnsi="Times New Roman" w:cs="Times New Roman"/>
          <w:sz w:val="26"/>
          <w:szCs w:val="26"/>
        </w:rPr>
        <w:t xml:space="preserve"> </w:t>
      </w:r>
      <w:r w:rsidRPr="00323512">
        <w:rPr>
          <w:rFonts w:ascii="Times New Roman" w:hAnsi="Times New Roman" w:cs="Times New Roman"/>
          <w:sz w:val="28"/>
          <w:szCs w:val="28"/>
        </w:rPr>
        <w:t>следующие изменения:</w:t>
      </w:r>
    </w:p>
    <w:p w:rsidR="007765A7" w:rsidRPr="007765A7" w:rsidRDefault="00323512" w:rsidP="007765A7">
      <w:pPr>
        <w:spacing w:after="0" w:line="240" w:lineRule="auto"/>
        <w:ind w:firstLine="708"/>
        <w:jc w:val="both"/>
        <w:rPr>
          <w:sz w:val="28"/>
          <w:szCs w:val="28"/>
        </w:rPr>
      </w:pPr>
      <w:r w:rsidRPr="00494282">
        <w:rPr>
          <w:rFonts w:ascii="Times New Roman" w:hAnsi="Times New Roman" w:cs="Times New Roman"/>
          <w:sz w:val="28"/>
          <w:szCs w:val="28"/>
        </w:rPr>
        <w:t xml:space="preserve">1.1. </w:t>
      </w:r>
      <w:r w:rsidR="003F6522" w:rsidRPr="00494282">
        <w:rPr>
          <w:rFonts w:ascii="Times New Roman" w:eastAsia="Times New Roman" w:hAnsi="Times New Roman" w:cs="Times New Roman"/>
          <w:sz w:val="28"/>
          <w:szCs w:val="28"/>
        </w:rPr>
        <w:t>Добавить пункт 3.1.следующего содержания</w:t>
      </w:r>
      <w:r w:rsidR="007765A7" w:rsidRPr="00494282">
        <w:rPr>
          <w:rFonts w:ascii="Times New Roman" w:eastAsia="Times New Roman" w:hAnsi="Times New Roman" w:cs="Times New Roman"/>
          <w:sz w:val="28"/>
          <w:szCs w:val="28"/>
        </w:rPr>
        <w:t>:</w:t>
      </w:r>
    </w:p>
    <w:p w:rsidR="007765A7" w:rsidRPr="007765A7" w:rsidRDefault="007765A7" w:rsidP="007765A7">
      <w:pPr>
        <w:spacing w:after="0" w:line="240" w:lineRule="auto"/>
        <w:ind w:firstLine="720"/>
        <w:jc w:val="both"/>
        <w:rPr>
          <w:sz w:val="28"/>
          <w:szCs w:val="28"/>
        </w:rPr>
      </w:pPr>
      <w:r w:rsidRPr="007765A7">
        <w:rPr>
          <w:rFonts w:ascii="Times New Roman" w:eastAsia="Times New Roman" w:hAnsi="Times New Roman" w:cs="Times New Roman"/>
          <w:sz w:val="28"/>
          <w:szCs w:val="28"/>
        </w:rPr>
        <w:t xml:space="preserve">«Освободить от уплаты налога на имущество физических лиц за один объект недвижимого имущества (квартира, часть квартиры, комната, жилой дом, часть жилого дома), расположенный на территории сельского поселения «Жижицкая волость», проживающих на территории Псковской области </w:t>
      </w:r>
      <w:proofErr w:type="gramStart"/>
      <w:r w:rsidRPr="007765A7">
        <w:rPr>
          <w:rFonts w:ascii="Times New Roman" w:eastAsia="Times New Roman" w:hAnsi="Times New Roman" w:cs="Times New Roman"/>
          <w:sz w:val="28"/>
          <w:szCs w:val="28"/>
        </w:rPr>
        <w:t>вдову (вдовца) погибшего (умершего) Героя Российской Федерации, Героя Советского Союза, не вступившую (не вступившего) в повторный брак.</w:t>
      </w:r>
      <w:proofErr w:type="gramEnd"/>
    </w:p>
    <w:p w:rsidR="00C0218E" w:rsidRPr="008D6CF7" w:rsidRDefault="007765A7" w:rsidP="008D6CF7">
      <w:pPr>
        <w:spacing w:after="0" w:line="240" w:lineRule="auto"/>
        <w:ind w:firstLine="706"/>
        <w:jc w:val="both"/>
        <w:rPr>
          <w:sz w:val="28"/>
          <w:szCs w:val="28"/>
        </w:rPr>
      </w:pPr>
      <w:r w:rsidRPr="007765A7">
        <w:rPr>
          <w:rFonts w:ascii="Times New Roman" w:eastAsia="Times New Roman" w:hAnsi="Times New Roman" w:cs="Times New Roman"/>
          <w:sz w:val="28"/>
          <w:szCs w:val="28"/>
        </w:rPr>
        <w:t>Установить, что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w:t>
      </w:r>
      <w:proofErr w:type="gramStart"/>
      <w:r w:rsidRPr="007765A7">
        <w:rPr>
          <w:rFonts w:ascii="Times New Roman" w:eastAsia="Times New Roman" w:hAnsi="Times New Roman" w:cs="Times New Roman"/>
          <w:sz w:val="28"/>
          <w:szCs w:val="28"/>
        </w:rPr>
        <w:t>.»</w:t>
      </w:r>
      <w:proofErr w:type="gramEnd"/>
    </w:p>
    <w:p w:rsidR="00C0218E" w:rsidRPr="00C0218E" w:rsidRDefault="00C0218E" w:rsidP="00C0218E">
      <w:pPr>
        <w:pStyle w:val="a3"/>
        <w:ind w:firstLine="708"/>
        <w:jc w:val="both"/>
        <w:rPr>
          <w:rFonts w:ascii="Times New Roman" w:hAnsi="Times New Roman" w:cs="Times New Roman"/>
          <w:sz w:val="28"/>
          <w:szCs w:val="28"/>
        </w:rPr>
      </w:pPr>
      <w:r w:rsidRPr="00C0218E">
        <w:rPr>
          <w:rFonts w:ascii="Times New Roman" w:eastAsia="Calibri" w:hAnsi="Times New Roman" w:cs="Times New Roman"/>
          <w:bCs/>
          <w:sz w:val="28"/>
          <w:szCs w:val="28"/>
        </w:rPr>
        <w:t xml:space="preserve">2. </w:t>
      </w:r>
      <w:proofErr w:type="gramStart"/>
      <w:r w:rsidRPr="00C0218E">
        <w:rPr>
          <w:rFonts w:ascii="Times New Roman" w:hAnsi="Times New Roman" w:cs="Times New Roman"/>
          <w:sz w:val="28"/>
          <w:szCs w:val="28"/>
        </w:rPr>
        <w:t xml:space="preserve">Настоящее решение опубликовать путем размещения </w:t>
      </w:r>
      <w:r w:rsidRPr="00C0218E">
        <w:rPr>
          <w:rFonts w:ascii="Times New Roman" w:hAnsi="Times New Roman" w:cs="Times New Roman"/>
          <w:sz w:val="28"/>
          <w:szCs w:val="28"/>
          <w:shd w:val="clear" w:color="auto" w:fill="FFFFFF"/>
          <w:lang w:eastAsia="ar-SA"/>
        </w:rPr>
        <w:t>в сетевом издании «</w:t>
      </w:r>
      <w:r w:rsidRPr="00C0218E">
        <w:rPr>
          <w:rFonts w:ascii="Times New Roman" w:hAnsi="Times New Roman" w:cs="Times New Roman"/>
          <w:sz w:val="28"/>
          <w:szCs w:val="28"/>
          <w:lang w:eastAsia="ar-SA"/>
        </w:rPr>
        <w:t>Нормативные правовые акты Псковской</w:t>
      </w:r>
      <w:r w:rsidRPr="00C0218E">
        <w:rPr>
          <w:rFonts w:ascii="Times New Roman" w:hAnsi="Times New Roman" w:cs="Times New Roman"/>
          <w:color w:val="000000"/>
          <w:sz w:val="28"/>
          <w:szCs w:val="28"/>
          <w:lang w:eastAsia="ar-SA"/>
        </w:rPr>
        <w:t xml:space="preserve"> области» в информационно-телекоммуникационной сети «Интернет» </w:t>
      </w:r>
      <w:hyperlink r:id="rId5" w:history="1">
        <w:r w:rsidRPr="00C0218E">
          <w:rPr>
            <w:rStyle w:val="a5"/>
            <w:rFonts w:ascii="Times New Roman" w:hAnsi="Times New Roman"/>
            <w:sz w:val="28"/>
            <w:szCs w:val="28"/>
            <w:lang w:eastAsia="ar-SA"/>
          </w:rPr>
          <w:t>http://pravo.pskov.ru</w:t>
        </w:r>
      </w:hyperlink>
      <w:r w:rsidRPr="00C0218E">
        <w:rPr>
          <w:rFonts w:ascii="Times New Roman" w:hAnsi="Times New Roman" w:cs="Times New Roman"/>
          <w:sz w:val="28"/>
          <w:szCs w:val="28"/>
        </w:rPr>
        <w:t>, обнародовать в здании Администрации сельского поселения «Жижицкая волость» (ул. Зеленая д.4 д. Жижица) и на официальном сайте муниципального образования «Жижицкая волость» в информационно - телекоммуникационной сети «Интернет» https://zhizhickaya-r58.gosweb.gosuslugi.ru.</w:t>
      </w:r>
      <w:proofErr w:type="gramEnd"/>
    </w:p>
    <w:p w:rsidR="00C0218E" w:rsidRPr="00C0218E" w:rsidRDefault="00C0218E" w:rsidP="008D6CF7">
      <w:pPr>
        <w:spacing w:after="0" w:line="240" w:lineRule="auto"/>
        <w:ind w:firstLine="567"/>
        <w:jc w:val="both"/>
        <w:rPr>
          <w:rFonts w:ascii="Times New Roman" w:hAnsi="Times New Roman" w:cs="Times New Roman"/>
          <w:sz w:val="28"/>
          <w:szCs w:val="28"/>
        </w:rPr>
      </w:pPr>
      <w:r w:rsidRPr="00C0218E">
        <w:rPr>
          <w:rFonts w:ascii="Times New Roman" w:eastAsia="Calibri" w:hAnsi="Times New Roman" w:cs="Times New Roman"/>
          <w:bCs/>
          <w:sz w:val="28"/>
          <w:szCs w:val="28"/>
        </w:rPr>
        <w:lastRenderedPageBreak/>
        <w:tab/>
        <w:t xml:space="preserve">3. </w:t>
      </w:r>
      <w:r w:rsidRPr="00C0218E">
        <w:rPr>
          <w:rFonts w:ascii="Times New Roman" w:hAnsi="Times New Roman" w:cs="Times New Roman"/>
          <w:sz w:val="28"/>
          <w:szCs w:val="28"/>
        </w:rPr>
        <w:t xml:space="preserve"> Настоящее решение вступает в силу по истечении одного месяца со дня его официального опуб</w:t>
      </w:r>
      <w:r w:rsidR="008D6CF7">
        <w:rPr>
          <w:rFonts w:ascii="Times New Roman" w:hAnsi="Times New Roman" w:cs="Times New Roman"/>
          <w:sz w:val="28"/>
          <w:szCs w:val="28"/>
        </w:rPr>
        <w:t xml:space="preserve">ликования и распространяется на </w:t>
      </w:r>
      <w:r w:rsidRPr="00C0218E">
        <w:rPr>
          <w:rFonts w:ascii="Times New Roman" w:hAnsi="Times New Roman" w:cs="Times New Roman"/>
          <w:sz w:val="28"/>
          <w:szCs w:val="28"/>
        </w:rPr>
        <w:t>правоотношения, возникшие с 01 января 2024 года.</w:t>
      </w:r>
    </w:p>
    <w:p w:rsidR="00323512" w:rsidRDefault="00323512" w:rsidP="00A44148">
      <w:pPr>
        <w:spacing w:after="0" w:line="240" w:lineRule="auto"/>
        <w:ind w:firstLine="709"/>
        <w:jc w:val="both"/>
        <w:rPr>
          <w:rFonts w:ascii="Times New Roman" w:hAnsi="Times New Roman" w:cs="Times New Roman"/>
          <w:sz w:val="28"/>
          <w:szCs w:val="28"/>
        </w:rPr>
      </w:pPr>
    </w:p>
    <w:p w:rsidR="00C0218E" w:rsidRPr="00C0218E" w:rsidRDefault="00C0218E" w:rsidP="00C0218E">
      <w:pPr>
        <w:spacing w:after="0" w:line="240" w:lineRule="auto"/>
        <w:rPr>
          <w:rFonts w:ascii="Times New Roman" w:eastAsia="Times New Roman" w:hAnsi="Times New Roman" w:cs="Times New Roman"/>
          <w:sz w:val="28"/>
          <w:szCs w:val="28"/>
          <w:lang w:eastAsia="ru-RU"/>
        </w:rPr>
      </w:pPr>
      <w:r w:rsidRPr="00C0218E">
        <w:rPr>
          <w:rFonts w:ascii="Times New Roman" w:eastAsia="Times New Roman" w:hAnsi="Times New Roman" w:cs="Times New Roman"/>
          <w:sz w:val="28"/>
          <w:szCs w:val="28"/>
          <w:lang w:eastAsia="ru-RU"/>
        </w:rPr>
        <w:t xml:space="preserve">Глава сельского поселения                                                                            </w:t>
      </w:r>
    </w:p>
    <w:p w:rsidR="00C0218E" w:rsidRPr="00C0218E" w:rsidRDefault="00C0218E" w:rsidP="00C0218E">
      <w:pPr>
        <w:autoSpaceDE w:val="0"/>
        <w:autoSpaceDN w:val="0"/>
        <w:adjustRightInd w:val="0"/>
        <w:spacing w:after="0" w:line="240" w:lineRule="auto"/>
        <w:jc w:val="both"/>
        <w:rPr>
          <w:rFonts w:ascii="Times New Roman" w:eastAsia="Calibri" w:hAnsi="Times New Roman" w:cs="Times New Roman"/>
          <w:bCs/>
          <w:sz w:val="28"/>
          <w:szCs w:val="28"/>
        </w:rPr>
      </w:pPr>
      <w:r w:rsidRPr="00C0218E">
        <w:rPr>
          <w:rFonts w:ascii="Times New Roman" w:eastAsia="Times New Roman" w:hAnsi="Times New Roman" w:cs="Times New Roman"/>
          <w:sz w:val="28"/>
          <w:szCs w:val="28"/>
          <w:lang w:eastAsia="ru-RU"/>
        </w:rPr>
        <w:t xml:space="preserve">«Жижицкая волость»                                          </w:t>
      </w:r>
      <w:r>
        <w:rPr>
          <w:rFonts w:ascii="Times New Roman" w:eastAsia="Times New Roman" w:hAnsi="Times New Roman" w:cs="Times New Roman"/>
          <w:sz w:val="28"/>
          <w:szCs w:val="28"/>
          <w:lang w:eastAsia="ru-RU"/>
        </w:rPr>
        <w:t xml:space="preserve">                     </w:t>
      </w:r>
      <w:r w:rsidRPr="00C0218E">
        <w:rPr>
          <w:rFonts w:ascii="Times New Roman" w:eastAsia="Times New Roman" w:hAnsi="Times New Roman" w:cs="Times New Roman"/>
          <w:sz w:val="28"/>
          <w:szCs w:val="28"/>
          <w:lang w:eastAsia="ru-RU"/>
        </w:rPr>
        <w:t xml:space="preserve">  Н.И. Балмышев</w:t>
      </w:r>
    </w:p>
    <w:p w:rsidR="00C0218E" w:rsidRPr="00C0218E" w:rsidRDefault="00C0218E" w:rsidP="00A44148">
      <w:pPr>
        <w:spacing w:after="0" w:line="240" w:lineRule="auto"/>
        <w:ind w:firstLine="709"/>
        <w:jc w:val="both"/>
        <w:rPr>
          <w:rFonts w:ascii="Times New Roman" w:hAnsi="Times New Roman" w:cs="Times New Roman"/>
          <w:sz w:val="28"/>
          <w:szCs w:val="28"/>
        </w:rPr>
      </w:pPr>
    </w:p>
    <w:sectPr w:rsidR="00C0218E" w:rsidRPr="00C0218E" w:rsidSect="00F4368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C3E7B"/>
    <w:multiLevelType w:val="multilevel"/>
    <w:tmpl w:val="76EA7AC0"/>
    <w:lvl w:ilvl="0">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1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68E"/>
    <w:rsid w:val="001E6139"/>
    <w:rsid w:val="00200ACE"/>
    <w:rsid w:val="00323512"/>
    <w:rsid w:val="003F1923"/>
    <w:rsid w:val="003F6522"/>
    <w:rsid w:val="00494282"/>
    <w:rsid w:val="007765A7"/>
    <w:rsid w:val="008D6CF7"/>
    <w:rsid w:val="00A44148"/>
    <w:rsid w:val="00A54B45"/>
    <w:rsid w:val="00AA0BDA"/>
    <w:rsid w:val="00BB0FF0"/>
    <w:rsid w:val="00C0218E"/>
    <w:rsid w:val="00F4368E"/>
    <w:rsid w:val="00F56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218E"/>
    <w:pPr>
      <w:spacing w:after="0" w:line="240" w:lineRule="auto"/>
    </w:pPr>
    <w:rPr>
      <w:rFonts w:eastAsiaTheme="minorEastAsia"/>
      <w:lang w:eastAsia="ru-RU"/>
    </w:rPr>
  </w:style>
  <w:style w:type="character" w:customStyle="1" w:styleId="a4">
    <w:name w:val="Без интервала Знак"/>
    <w:link w:val="a3"/>
    <w:uiPriority w:val="1"/>
    <w:locked/>
    <w:rsid w:val="00C0218E"/>
    <w:rPr>
      <w:rFonts w:eastAsiaTheme="minorEastAsia"/>
      <w:lang w:eastAsia="ru-RU"/>
    </w:rPr>
  </w:style>
  <w:style w:type="character" w:styleId="a5">
    <w:name w:val="Hyperlink"/>
    <w:rsid w:val="00C0218E"/>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psk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2024-07-02T09:54:00Z</dcterms:created>
  <dcterms:modified xsi:type="dcterms:W3CDTF">2024-08-13T13:11:00Z</dcterms:modified>
</cp:coreProperties>
</file>