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F7" w:rsidRDefault="005676F7" w:rsidP="005676F7">
      <w:pPr>
        <w:pStyle w:val="HEADERTEXT"/>
        <w:jc w:val="right"/>
        <w:rPr>
          <w:b/>
          <w:bCs/>
          <w:color w:val="000001"/>
        </w:rPr>
      </w:pPr>
      <w:r>
        <w:rPr>
          <w:b/>
          <w:bCs/>
          <w:color w:val="000001"/>
        </w:rPr>
        <w:t>Проект</w:t>
      </w:r>
    </w:p>
    <w:p w:rsidR="005676F7" w:rsidRPr="00285857" w:rsidRDefault="005676F7" w:rsidP="005676F7">
      <w:pPr>
        <w:pStyle w:val="HEADERTEXT"/>
        <w:jc w:val="center"/>
        <w:rPr>
          <w:b/>
          <w:bCs/>
          <w:color w:val="000001"/>
        </w:rPr>
      </w:pPr>
      <w:r w:rsidRPr="00285857">
        <w:rPr>
          <w:b/>
          <w:bCs/>
          <w:color w:val="000001"/>
        </w:rPr>
        <w:t>СОБРАНИЕ</w:t>
      </w:r>
      <w:r>
        <w:rPr>
          <w:b/>
          <w:bCs/>
          <w:color w:val="000001"/>
        </w:rPr>
        <w:t xml:space="preserve"> </w:t>
      </w:r>
      <w:r w:rsidRPr="00285857">
        <w:rPr>
          <w:b/>
          <w:bCs/>
          <w:color w:val="000001"/>
        </w:rPr>
        <w:t>ДЕПУТАТОВ СЕЛЬСКОГО ПОСЕЛЕНИЯ</w:t>
      </w:r>
    </w:p>
    <w:p w:rsidR="005676F7" w:rsidRPr="00285857" w:rsidRDefault="005676F7" w:rsidP="005676F7">
      <w:pPr>
        <w:pStyle w:val="HEADERTEXT"/>
        <w:jc w:val="center"/>
        <w:rPr>
          <w:b/>
          <w:bCs/>
          <w:color w:val="000001"/>
        </w:rPr>
      </w:pPr>
      <w:r w:rsidRPr="00285857">
        <w:rPr>
          <w:b/>
          <w:bCs/>
          <w:color w:val="000001"/>
        </w:rPr>
        <w:t>«ЖИЖИЦКАЯ</w:t>
      </w:r>
      <w:r>
        <w:rPr>
          <w:b/>
          <w:bCs/>
          <w:color w:val="000001"/>
        </w:rPr>
        <w:t xml:space="preserve"> </w:t>
      </w:r>
      <w:r w:rsidRPr="00285857">
        <w:rPr>
          <w:b/>
          <w:bCs/>
          <w:color w:val="000001"/>
        </w:rPr>
        <w:t>ВОЛОСТЬ»</w:t>
      </w:r>
      <w:r>
        <w:rPr>
          <w:b/>
          <w:bCs/>
          <w:color w:val="000001"/>
        </w:rPr>
        <w:t xml:space="preserve"> </w:t>
      </w:r>
    </w:p>
    <w:p w:rsidR="005676F7" w:rsidRPr="00285857" w:rsidRDefault="005676F7" w:rsidP="005676F7">
      <w:pPr>
        <w:pStyle w:val="HEADERTEXT"/>
        <w:jc w:val="center"/>
        <w:rPr>
          <w:b/>
          <w:bCs/>
          <w:color w:val="000001"/>
        </w:rPr>
      </w:pPr>
    </w:p>
    <w:p w:rsidR="005676F7" w:rsidRPr="00F7348E" w:rsidRDefault="005676F7" w:rsidP="005676F7">
      <w:pPr>
        <w:pStyle w:val="HEADERTEXT"/>
        <w:jc w:val="center"/>
        <w:rPr>
          <w:bCs/>
          <w:color w:val="000001"/>
        </w:rPr>
      </w:pPr>
      <w:r w:rsidRPr="00F7348E">
        <w:rPr>
          <w:bCs/>
          <w:color w:val="000001"/>
        </w:rPr>
        <w:t>РЕШЕНИЕ</w:t>
      </w:r>
    </w:p>
    <w:p w:rsidR="005676F7" w:rsidRPr="00F7348E" w:rsidRDefault="005676F7" w:rsidP="005676F7">
      <w:pPr>
        <w:pStyle w:val="HEADERTEXT"/>
        <w:jc w:val="center"/>
        <w:rPr>
          <w:bCs/>
          <w:color w:val="000001"/>
        </w:rPr>
      </w:pPr>
      <w:r>
        <w:rPr>
          <w:bCs/>
          <w:color w:val="000001"/>
        </w:rPr>
        <w:t>от 00 декабря 2024</w:t>
      </w:r>
      <w:r w:rsidRPr="00F7348E">
        <w:rPr>
          <w:bCs/>
          <w:color w:val="000001"/>
        </w:rPr>
        <w:t xml:space="preserve"> года</w:t>
      </w:r>
      <w:r>
        <w:rPr>
          <w:bCs/>
          <w:color w:val="000001"/>
        </w:rPr>
        <w:t xml:space="preserve"> </w:t>
      </w:r>
      <w:r w:rsidRPr="00F7348E">
        <w:rPr>
          <w:bCs/>
          <w:color w:val="000001"/>
        </w:rPr>
        <w:t xml:space="preserve">№ </w:t>
      </w:r>
      <w:r>
        <w:rPr>
          <w:bCs/>
          <w:color w:val="000001"/>
        </w:rPr>
        <w:t>00</w:t>
      </w:r>
    </w:p>
    <w:p w:rsidR="005676F7" w:rsidRDefault="005676F7" w:rsidP="005676F7">
      <w:pPr>
        <w:pStyle w:val="HEADERTEXT"/>
        <w:jc w:val="center"/>
        <w:rPr>
          <w:b/>
          <w:bCs/>
          <w:color w:val="000001"/>
        </w:rPr>
      </w:pPr>
    </w:p>
    <w:p w:rsidR="005676F7" w:rsidRDefault="005676F7" w:rsidP="005676F7">
      <w:pPr>
        <w:spacing w:after="0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14619">
        <w:rPr>
          <w:rFonts w:ascii="Times New Roman" w:hAnsi="Times New Roman" w:cs="Times New Roman"/>
          <w:b/>
          <w:bCs/>
          <w:color w:val="000001"/>
          <w:sz w:val="24"/>
          <w:szCs w:val="24"/>
        </w:rPr>
        <w:t>ОБ УТВЕРЖДЕНИИ ПРОГНОЗНОГО ПЛАНА (ПРОГРАММЫ) ПРИВАТИЗАЦИИ МУНИЦИПАЛЬНОГО ИМУЩЕСТВА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СЕ</w:t>
      </w:r>
      <w:r w:rsidRPr="00D14619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ЛЬСКОГО ПОСЕЛЕНИЯ </w:t>
      </w:r>
    </w:p>
    <w:p w:rsidR="005676F7" w:rsidRDefault="005676F7" w:rsidP="005676F7">
      <w:pPr>
        <w:spacing w:after="0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14619">
        <w:rPr>
          <w:rFonts w:ascii="Times New Roman" w:hAnsi="Times New Roman" w:cs="Times New Roman"/>
          <w:b/>
          <w:bCs/>
          <w:color w:val="000001"/>
          <w:sz w:val="24"/>
          <w:szCs w:val="24"/>
        </w:rPr>
        <w:t>«ЖИЖИЦКАЯ ВОЛОСТЬ»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НА 2025</w:t>
      </w:r>
      <w:r w:rsidRPr="00D14619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ГОД</w:t>
      </w:r>
    </w:p>
    <w:p w:rsidR="005676F7" w:rsidRDefault="005676F7" w:rsidP="005676F7">
      <w:pPr>
        <w:spacing w:after="0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5676F7" w:rsidRDefault="005676F7" w:rsidP="005676F7">
      <w:pPr>
        <w:pStyle w:val="FORMATTEXT"/>
        <w:jc w:val="right"/>
      </w:pPr>
      <w:r>
        <w:t xml:space="preserve"> </w:t>
      </w:r>
      <w:proofErr w:type="gramStart"/>
      <w:r>
        <w:t>(принято на 00 –</w:t>
      </w:r>
      <w:proofErr w:type="spellStart"/>
      <w:r>
        <w:t>й</w:t>
      </w:r>
      <w:proofErr w:type="spellEnd"/>
      <w:r>
        <w:t xml:space="preserve"> очередной сессии </w:t>
      </w:r>
      <w:proofErr w:type="gramEnd"/>
    </w:p>
    <w:p w:rsidR="005676F7" w:rsidRDefault="005676F7" w:rsidP="005676F7">
      <w:pPr>
        <w:pStyle w:val="FORMATTEXT"/>
        <w:jc w:val="right"/>
      </w:pPr>
      <w:proofErr w:type="gramStart"/>
      <w:r>
        <w:t xml:space="preserve">Собрания депутатов четвертого созыва) </w:t>
      </w:r>
      <w:proofErr w:type="gramEnd"/>
    </w:p>
    <w:p w:rsidR="005676F7" w:rsidRDefault="005676F7" w:rsidP="005676F7">
      <w:pPr>
        <w:pStyle w:val="FORMATTEXT"/>
        <w:jc w:val="right"/>
      </w:pPr>
    </w:p>
    <w:p w:rsidR="005676F7" w:rsidRDefault="005676F7" w:rsidP="005676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61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обеспечения планомерности процесса приватизации, 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доходов бюджета сельского поселения «Жижицкая волость»</w:t>
      </w:r>
      <w:r w:rsidRPr="00D1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Федеральным законом от 21.12.2001 N 178-ФЗ "О приватизации государственного и муниципального имущества",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владения, пользования и распоряжения муниципальной собственностью в муниципальном образовании сельского поселение «Жижицкая волость»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приватизации, утвержденным Решением</w:t>
      </w:r>
      <w:r w:rsidRPr="00D1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сельского поселения «Жижицкая волость» от 13.02.2009 № </w:t>
      </w:r>
      <w:r w:rsidRPr="00D14619">
        <w:rPr>
          <w:rFonts w:ascii="Times New Roman" w:eastAsia="Times New Roman" w:hAnsi="Times New Roman" w:cs="Times New Roman"/>
          <w:sz w:val="24"/>
          <w:szCs w:val="24"/>
          <w:lang w:eastAsia="ru-RU"/>
        </w:rPr>
        <w:t>52, руководствуясь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</w:t>
      </w:r>
      <w:r w:rsidRPr="00D1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«Жижицкая волость»</w:t>
      </w:r>
      <w:r w:rsidRPr="00D1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0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сельского поселения "Жижицкая волость" РЕШИЛО:</w:t>
      </w:r>
    </w:p>
    <w:p w:rsidR="005676F7" w:rsidRPr="00D14619" w:rsidRDefault="005676F7" w:rsidP="005676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6F7" w:rsidRPr="00C50C2C" w:rsidRDefault="005676F7" w:rsidP="005676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C2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Прогнозный план (программу) приватизации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имущества сельского поселения «Жижицкая волость» на 2025 год согласно приложению</w:t>
      </w:r>
      <w:r w:rsidRPr="00C50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6F7" w:rsidRPr="00E857F9" w:rsidRDefault="005676F7" w:rsidP="005676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Администрации сельского поселения «Жижицкая волость»</w:t>
      </w:r>
      <w:r w:rsidRPr="00C5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в установленном порядке реализацию Прогнозного плана (программы) приватизации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имущества сельского поселения «Жижицкая волость» на 2025 год.</w:t>
      </w:r>
    </w:p>
    <w:p w:rsidR="005676F7" w:rsidRPr="005676F7" w:rsidRDefault="005676F7" w:rsidP="005676F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857F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eastAsia="Times New Roman"/>
        </w:rPr>
        <w:t xml:space="preserve">. </w:t>
      </w:r>
      <w:proofErr w:type="gramStart"/>
      <w:r w:rsidRPr="005676F7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путем размещения </w:t>
      </w:r>
      <w:r w:rsidRPr="005676F7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в сетевом издании «</w:t>
      </w:r>
      <w:r w:rsidRPr="005676F7">
        <w:rPr>
          <w:rFonts w:ascii="Times New Roman" w:hAnsi="Times New Roman" w:cs="Times New Roman"/>
          <w:sz w:val="24"/>
          <w:szCs w:val="24"/>
          <w:lang w:eastAsia="ar-SA"/>
        </w:rPr>
        <w:t>Нормативные правовые акты Псковской</w:t>
      </w:r>
      <w:r w:rsidRPr="005676F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области» в информационно-телекоммуникационной сети «Интернет» </w:t>
      </w:r>
      <w:hyperlink r:id="rId5" w:history="1">
        <w:r w:rsidRPr="005676F7">
          <w:rPr>
            <w:rStyle w:val="a3"/>
            <w:rFonts w:ascii="Times New Roman" w:hAnsi="Times New Roman"/>
            <w:sz w:val="24"/>
            <w:szCs w:val="24"/>
            <w:lang w:eastAsia="ar-SA"/>
          </w:rPr>
          <w:t>http://pravo.pskov.ru</w:t>
        </w:r>
      </w:hyperlink>
      <w:r w:rsidRPr="005676F7">
        <w:rPr>
          <w:rFonts w:ascii="Times New Roman" w:hAnsi="Times New Roman" w:cs="Times New Roman"/>
          <w:sz w:val="24"/>
          <w:szCs w:val="24"/>
        </w:rPr>
        <w:t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https://zhizhickaya-r58.gosweb.gosuslugi.ru.</w:t>
      </w:r>
      <w:proofErr w:type="gramEnd"/>
    </w:p>
    <w:p w:rsidR="005676F7" w:rsidRPr="00D833B0" w:rsidRDefault="005676F7" w:rsidP="005676F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57F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4. </w:t>
      </w:r>
      <w:proofErr w:type="gramStart"/>
      <w:r w:rsidRPr="00E857F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857F9">
        <w:rPr>
          <w:rFonts w:ascii="Times New Roman" w:eastAsia="Calibri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5676F7" w:rsidRDefault="005676F7" w:rsidP="005676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57F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857F9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вступает в законную силу </w:t>
      </w:r>
      <w:proofErr w:type="gramStart"/>
      <w:r w:rsidRPr="00E857F9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E857F9">
        <w:rPr>
          <w:rFonts w:ascii="Times New Roman" w:eastAsia="Calibri" w:hAnsi="Times New Roman" w:cs="Times New Roman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6F7" w:rsidRDefault="005676F7" w:rsidP="005676F7">
      <w:pPr>
        <w:spacing w:after="0"/>
        <w:jc w:val="righ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5676F7" w:rsidRDefault="005676F7" w:rsidP="005676F7">
      <w:pPr>
        <w:spacing w:after="0"/>
        <w:jc w:val="righ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5676F7" w:rsidRDefault="005676F7" w:rsidP="00567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5676F7" w:rsidRDefault="005676F7" w:rsidP="00567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«Жижицкая волость»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3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3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3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4F6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Балмышев</w:t>
      </w:r>
    </w:p>
    <w:p w:rsidR="005676F7" w:rsidRDefault="005676F7" w:rsidP="00567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6F7" w:rsidRDefault="005676F7" w:rsidP="00567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76F7" w:rsidSect="005676F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676F7" w:rsidRPr="008F34F6" w:rsidRDefault="005676F7" w:rsidP="00567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6F7" w:rsidRPr="00956537" w:rsidRDefault="005676F7" w:rsidP="005676F7">
      <w:pPr>
        <w:spacing w:after="0" w:line="240" w:lineRule="auto"/>
        <w:jc w:val="right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5676F7" w:rsidRPr="00CA70ED" w:rsidRDefault="005676F7" w:rsidP="005676F7">
      <w:pPr>
        <w:spacing w:after="0" w:line="240" w:lineRule="auto"/>
        <w:jc w:val="right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CA70ED">
        <w:rPr>
          <w:rFonts w:ascii="Times New Roman" w:hAnsi="Times New Roman" w:cs="Times New Roman"/>
          <w:bCs/>
          <w:color w:val="000001"/>
          <w:sz w:val="24"/>
          <w:szCs w:val="24"/>
        </w:rPr>
        <w:t>Приложение</w:t>
      </w:r>
    </w:p>
    <w:p w:rsidR="005676F7" w:rsidRPr="00CA70ED" w:rsidRDefault="005676F7" w:rsidP="005676F7">
      <w:pPr>
        <w:pStyle w:val="FORMATTEXT"/>
        <w:jc w:val="right"/>
      </w:pPr>
      <w:r w:rsidRPr="00CA70ED">
        <w:t xml:space="preserve">к решению очередной </w:t>
      </w:r>
      <w:r>
        <w:t>00</w:t>
      </w:r>
      <w:r w:rsidRPr="00CA70ED">
        <w:t xml:space="preserve">-й сессии </w:t>
      </w:r>
    </w:p>
    <w:p w:rsidR="005676F7" w:rsidRPr="00CA70ED" w:rsidRDefault="005676F7" w:rsidP="005676F7">
      <w:pPr>
        <w:pStyle w:val="FORMATTEXT"/>
        <w:jc w:val="right"/>
      </w:pPr>
      <w:r w:rsidRPr="00CA70ED">
        <w:t xml:space="preserve">Собрания депутатов сельского поселения </w:t>
      </w:r>
    </w:p>
    <w:p w:rsidR="005676F7" w:rsidRPr="00CA70ED" w:rsidRDefault="005676F7" w:rsidP="005676F7">
      <w:pPr>
        <w:pStyle w:val="FORMATTEXT"/>
        <w:ind w:left="5040"/>
        <w:jc w:val="right"/>
      </w:pPr>
      <w:r w:rsidRPr="00CA70ED">
        <w:t xml:space="preserve"> "Жижицкая волость" четвертого созыва </w:t>
      </w:r>
    </w:p>
    <w:p w:rsidR="005676F7" w:rsidRPr="00CA70ED" w:rsidRDefault="005676F7" w:rsidP="00567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</w:t>
      </w:r>
      <w:r w:rsidRPr="00CA70ED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70ED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CA7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6F7" w:rsidRDefault="005676F7" w:rsidP="005676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76F7" w:rsidRDefault="005676F7" w:rsidP="005676F7">
      <w:pPr>
        <w:spacing w:after="0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ПРОГНОЗНЫЙ ПЛАН (ПРОГРАММА</w:t>
      </w:r>
      <w:r w:rsidRPr="00D14619">
        <w:rPr>
          <w:rFonts w:ascii="Times New Roman" w:hAnsi="Times New Roman" w:cs="Times New Roman"/>
          <w:b/>
          <w:bCs/>
          <w:color w:val="000001"/>
          <w:sz w:val="24"/>
          <w:szCs w:val="24"/>
        </w:rPr>
        <w:t>) ПРИВАТИЗАЦИИ МУНИЦИПАЛЬНОГО ИМУЩЕСТВА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СЕ</w:t>
      </w:r>
      <w:r w:rsidRPr="00D14619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ЛЬСКОГО ПОСЕЛЕНИЯ </w:t>
      </w:r>
    </w:p>
    <w:p w:rsidR="005676F7" w:rsidRDefault="005676F7" w:rsidP="005676F7">
      <w:pPr>
        <w:spacing w:after="0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D14619">
        <w:rPr>
          <w:rFonts w:ascii="Times New Roman" w:hAnsi="Times New Roman" w:cs="Times New Roman"/>
          <w:b/>
          <w:bCs/>
          <w:color w:val="000001"/>
          <w:sz w:val="24"/>
          <w:szCs w:val="24"/>
        </w:rPr>
        <w:t>«ЖИЖИЦКАЯ ВОЛОСТЬ»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НА 2025</w:t>
      </w:r>
      <w:r w:rsidRPr="00D14619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ГОД</w:t>
      </w:r>
      <w:r w:rsidRPr="00D14619">
        <w:rPr>
          <w:rFonts w:ascii="Times New Roman" w:hAnsi="Times New Roman" w:cs="Times New Roman"/>
          <w:b/>
          <w:bCs/>
          <w:color w:val="000001"/>
          <w:sz w:val="24"/>
          <w:szCs w:val="24"/>
        </w:rPr>
        <w:t>»</w:t>
      </w:r>
    </w:p>
    <w:p w:rsidR="005676F7" w:rsidRPr="00C9526E" w:rsidRDefault="005676F7" w:rsidP="005676F7">
      <w:pPr>
        <w:spacing w:after="0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2"/>
        <w:gridCol w:w="2908"/>
        <w:gridCol w:w="2119"/>
        <w:gridCol w:w="1362"/>
        <w:gridCol w:w="1852"/>
        <w:gridCol w:w="2038"/>
        <w:gridCol w:w="1920"/>
        <w:gridCol w:w="1985"/>
      </w:tblGrid>
      <w:tr w:rsidR="005676F7" w:rsidTr="00641FB1">
        <w:tc>
          <w:tcPr>
            <w:tcW w:w="602" w:type="dxa"/>
          </w:tcPr>
          <w:p w:rsidR="005676F7" w:rsidRPr="007E1397" w:rsidRDefault="005676F7" w:rsidP="00641FB1">
            <w:pPr>
              <w:jc w:val="center"/>
              <w:rPr>
                <w:sz w:val="22"/>
                <w:szCs w:val="22"/>
              </w:rPr>
            </w:pPr>
            <w:r w:rsidRPr="007E139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E139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E1397">
              <w:rPr>
                <w:sz w:val="22"/>
                <w:szCs w:val="22"/>
              </w:rPr>
              <w:t>/</w:t>
            </w:r>
            <w:proofErr w:type="spellStart"/>
            <w:r w:rsidRPr="007E139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8" w:type="dxa"/>
          </w:tcPr>
          <w:p w:rsidR="005676F7" w:rsidRPr="007E1397" w:rsidRDefault="005676F7" w:rsidP="00641FB1">
            <w:pPr>
              <w:jc w:val="center"/>
              <w:rPr>
                <w:sz w:val="22"/>
                <w:szCs w:val="22"/>
              </w:rPr>
            </w:pPr>
            <w:r w:rsidRPr="007E1397">
              <w:rPr>
                <w:sz w:val="22"/>
                <w:szCs w:val="22"/>
              </w:rPr>
              <w:t>Наименование объекта недвижимости</w:t>
            </w:r>
          </w:p>
        </w:tc>
        <w:tc>
          <w:tcPr>
            <w:tcW w:w="2119" w:type="dxa"/>
          </w:tcPr>
          <w:p w:rsidR="005676F7" w:rsidRPr="007E1397" w:rsidRDefault="005676F7" w:rsidP="00641FB1">
            <w:pPr>
              <w:jc w:val="center"/>
              <w:rPr>
                <w:sz w:val="22"/>
                <w:szCs w:val="22"/>
              </w:rPr>
            </w:pPr>
            <w:r w:rsidRPr="007E1397">
              <w:rPr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1362" w:type="dxa"/>
          </w:tcPr>
          <w:p w:rsidR="005676F7" w:rsidRPr="007E1397" w:rsidRDefault="005676F7" w:rsidP="00641FB1">
            <w:pPr>
              <w:jc w:val="center"/>
              <w:rPr>
                <w:sz w:val="22"/>
                <w:szCs w:val="22"/>
              </w:rPr>
            </w:pPr>
            <w:r w:rsidRPr="007E1397">
              <w:rPr>
                <w:sz w:val="22"/>
                <w:szCs w:val="22"/>
              </w:rPr>
              <w:t xml:space="preserve">Общая площадь, кв. м, </w:t>
            </w:r>
          </w:p>
          <w:p w:rsidR="005676F7" w:rsidRPr="007E1397" w:rsidRDefault="005676F7" w:rsidP="00641FB1">
            <w:pPr>
              <w:jc w:val="center"/>
              <w:rPr>
                <w:sz w:val="22"/>
                <w:szCs w:val="22"/>
              </w:rPr>
            </w:pPr>
            <w:r w:rsidRPr="007E1397">
              <w:rPr>
                <w:sz w:val="22"/>
                <w:szCs w:val="22"/>
              </w:rPr>
              <w:t>этажность – для зданий;</w:t>
            </w:r>
          </w:p>
          <w:p w:rsidR="005676F7" w:rsidRPr="007E1397" w:rsidRDefault="005676F7" w:rsidP="00641FB1">
            <w:pPr>
              <w:jc w:val="center"/>
              <w:rPr>
                <w:sz w:val="22"/>
                <w:szCs w:val="22"/>
              </w:rPr>
            </w:pPr>
            <w:r w:rsidRPr="007E1397">
              <w:rPr>
                <w:sz w:val="22"/>
                <w:szCs w:val="22"/>
              </w:rPr>
              <w:t>Этаж – для помещений; количество</w:t>
            </w:r>
          </w:p>
        </w:tc>
        <w:tc>
          <w:tcPr>
            <w:tcW w:w="1852" w:type="dxa"/>
          </w:tcPr>
          <w:p w:rsidR="005676F7" w:rsidRPr="007E1397" w:rsidRDefault="005676F7" w:rsidP="00641FB1">
            <w:pPr>
              <w:jc w:val="center"/>
              <w:rPr>
                <w:sz w:val="22"/>
                <w:szCs w:val="22"/>
              </w:rPr>
            </w:pPr>
            <w:r w:rsidRPr="007E1397">
              <w:rPr>
                <w:sz w:val="22"/>
                <w:szCs w:val="22"/>
              </w:rPr>
              <w:t>Кадастровая, оценочная, балансовая стоимость</w:t>
            </w:r>
          </w:p>
          <w:p w:rsidR="005676F7" w:rsidRPr="007E1397" w:rsidRDefault="005676F7" w:rsidP="00641FB1">
            <w:pPr>
              <w:jc w:val="center"/>
              <w:rPr>
                <w:sz w:val="22"/>
                <w:szCs w:val="22"/>
              </w:rPr>
            </w:pPr>
            <w:r w:rsidRPr="007E1397">
              <w:rPr>
                <w:sz w:val="22"/>
                <w:szCs w:val="22"/>
              </w:rPr>
              <w:t>руб.</w:t>
            </w:r>
          </w:p>
        </w:tc>
        <w:tc>
          <w:tcPr>
            <w:tcW w:w="2038" w:type="dxa"/>
          </w:tcPr>
          <w:p w:rsidR="005676F7" w:rsidRPr="007E1397" w:rsidRDefault="005676F7" w:rsidP="00641FB1">
            <w:pPr>
              <w:jc w:val="center"/>
              <w:rPr>
                <w:sz w:val="22"/>
                <w:szCs w:val="22"/>
              </w:rPr>
            </w:pPr>
            <w:r w:rsidRPr="007E1397">
              <w:rPr>
                <w:sz w:val="22"/>
                <w:szCs w:val="22"/>
              </w:rPr>
              <w:t>Ориентировочная стоимость продажи имущества составляет</w:t>
            </w:r>
          </w:p>
          <w:p w:rsidR="005676F7" w:rsidRPr="007E1397" w:rsidRDefault="005676F7" w:rsidP="00641FB1">
            <w:pPr>
              <w:jc w:val="center"/>
              <w:rPr>
                <w:sz w:val="22"/>
                <w:szCs w:val="22"/>
              </w:rPr>
            </w:pPr>
            <w:r w:rsidRPr="007E1397">
              <w:rPr>
                <w:sz w:val="22"/>
                <w:szCs w:val="22"/>
              </w:rPr>
              <w:t>руб.</w:t>
            </w:r>
          </w:p>
        </w:tc>
        <w:tc>
          <w:tcPr>
            <w:tcW w:w="1920" w:type="dxa"/>
          </w:tcPr>
          <w:p w:rsidR="005676F7" w:rsidRPr="007E1397" w:rsidRDefault="005676F7" w:rsidP="00641FB1">
            <w:pPr>
              <w:jc w:val="center"/>
              <w:rPr>
                <w:sz w:val="22"/>
                <w:szCs w:val="22"/>
              </w:rPr>
            </w:pPr>
            <w:r w:rsidRPr="007E1397">
              <w:rPr>
                <w:sz w:val="22"/>
                <w:szCs w:val="22"/>
              </w:rPr>
              <w:t>Предполагаемые сроки приватизации объектов</w:t>
            </w:r>
          </w:p>
        </w:tc>
        <w:tc>
          <w:tcPr>
            <w:tcW w:w="1985" w:type="dxa"/>
          </w:tcPr>
          <w:p w:rsidR="005676F7" w:rsidRPr="007E1397" w:rsidRDefault="005676F7" w:rsidP="00641FB1">
            <w:pPr>
              <w:jc w:val="center"/>
              <w:rPr>
                <w:sz w:val="22"/>
                <w:szCs w:val="22"/>
              </w:rPr>
            </w:pPr>
            <w:r w:rsidRPr="007E1397">
              <w:rPr>
                <w:sz w:val="22"/>
                <w:szCs w:val="22"/>
              </w:rPr>
              <w:t>Примечание</w:t>
            </w:r>
          </w:p>
          <w:p w:rsidR="005676F7" w:rsidRPr="007E1397" w:rsidRDefault="005676F7" w:rsidP="00641FB1">
            <w:pPr>
              <w:jc w:val="center"/>
              <w:rPr>
                <w:sz w:val="22"/>
                <w:szCs w:val="22"/>
              </w:rPr>
            </w:pPr>
          </w:p>
        </w:tc>
      </w:tr>
      <w:tr w:rsidR="005676F7" w:rsidRPr="00E857F9" w:rsidTr="00641FB1">
        <w:tc>
          <w:tcPr>
            <w:tcW w:w="602" w:type="dxa"/>
          </w:tcPr>
          <w:p w:rsidR="005676F7" w:rsidRPr="00E857F9" w:rsidRDefault="005676F7" w:rsidP="00641FB1">
            <w:pPr>
              <w:jc w:val="center"/>
              <w:rPr>
                <w:sz w:val="24"/>
                <w:szCs w:val="24"/>
              </w:rPr>
            </w:pPr>
            <w:r w:rsidRPr="00E857F9">
              <w:rPr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5676F7" w:rsidRPr="00EB3FC9" w:rsidRDefault="005676F7" w:rsidP="00641FB1">
            <w:pPr>
              <w:jc w:val="center"/>
              <w:rPr>
                <w:b/>
                <w:sz w:val="24"/>
                <w:szCs w:val="24"/>
              </w:rPr>
            </w:pPr>
            <w:r w:rsidRPr="00EB3FC9">
              <w:rPr>
                <w:b/>
                <w:sz w:val="24"/>
                <w:szCs w:val="24"/>
              </w:rPr>
              <w:t xml:space="preserve">Земельный участок </w:t>
            </w:r>
          </w:p>
          <w:p w:rsidR="005676F7" w:rsidRDefault="005676F7" w:rsidP="00641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кадастровым номером</w:t>
            </w:r>
          </w:p>
          <w:p w:rsidR="005676F7" w:rsidRPr="009F1D66" w:rsidRDefault="005676F7" w:rsidP="00641FB1">
            <w:pPr>
              <w:jc w:val="center"/>
              <w:rPr>
                <w:b/>
                <w:sz w:val="24"/>
                <w:szCs w:val="24"/>
              </w:rPr>
            </w:pPr>
            <w:r w:rsidRPr="009F1D66">
              <w:rPr>
                <w:b/>
                <w:sz w:val="24"/>
                <w:szCs w:val="24"/>
              </w:rPr>
              <w:t>60:07:0000000:159,</w:t>
            </w:r>
          </w:p>
          <w:p w:rsidR="005676F7" w:rsidRDefault="005676F7" w:rsidP="00641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разрешенного использования:</w:t>
            </w:r>
          </w:p>
          <w:p w:rsidR="005676F7" w:rsidRPr="009F1D66" w:rsidRDefault="005676F7" w:rsidP="00641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F1D66">
              <w:rPr>
                <w:sz w:val="22"/>
                <w:szCs w:val="22"/>
              </w:rPr>
              <w:t>емли сельскохозяйственного назначения</w:t>
            </w:r>
          </w:p>
        </w:tc>
        <w:tc>
          <w:tcPr>
            <w:tcW w:w="2119" w:type="dxa"/>
          </w:tcPr>
          <w:p w:rsidR="005676F7" w:rsidRPr="00E857F9" w:rsidRDefault="005676F7" w:rsidP="00641FB1">
            <w:pPr>
              <w:jc w:val="center"/>
              <w:rPr>
                <w:sz w:val="24"/>
                <w:szCs w:val="24"/>
              </w:rPr>
            </w:pPr>
            <w:r w:rsidRPr="00E857F9">
              <w:rPr>
                <w:color w:val="000000"/>
                <w:sz w:val="24"/>
                <w:szCs w:val="24"/>
                <w:shd w:val="clear" w:color="auto" w:fill="FFFFFF"/>
              </w:rPr>
              <w:t xml:space="preserve">Псковская </w:t>
            </w:r>
            <w:proofErr w:type="spellStart"/>
            <w:proofErr w:type="gramStart"/>
            <w:r w:rsidRPr="00E857F9">
              <w:rPr>
                <w:color w:val="000000"/>
                <w:sz w:val="24"/>
                <w:szCs w:val="24"/>
                <w:shd w:val="clear" w:color="auto" w:fill="FFFFFF"/>
              </w:rPr>
              <w:t>обл</w:t>
            </w:r>
            <w:proofErr w:type="spellEnd"/>
            <w:proofErr w:type="gramEnd"/>
            <w:r w:rsidRPr="00E857F9">
              <w:rPr>
                <w:color w:val="000000"/>
                <w:sz w:val="24"/>
                <w:szCs w:val="24"/>
                <w:shd w:val="clear" w:color="auto" w:fill="FFFFFF"/>
              </w:rPr>
              <w:t>, Куньинский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  <w:r w:rsidRPr="00E857F9">
              <w:rPr>
                <w:color w:val="000000"/>
                <w:sz w:val="24"/>
                <w:szCs w:val="24"/>
                <w:shd w:val="clear" w:color="auto" w:fill="FFFFFF"/>
              </w:rPr>
              <w:t>, СП "Жижицкая волость", СХПК Наумовский</w:t>
            </w:r>
          </w:p>
        </w:tc>
        <w:tc>
          <w:tcPr>
            <w:tcW w:w="1362" w:type="dxa"/>
          </w:tcPr>
          <w:p w:rsidR="005676F7" w:rsidRPr="007E1397" w:rsidRDefault="005676F7" w:rsidP="00641FB1">
            <w:pPr>
              <w:jc w:val="center"/>
              <w:rPr>
                <w:sz w:val="22"/>
                <w:szCs w:val="22"/>
              </w:rPr>
            </w:pPr>
            <w:r w:rsidRPr="007E1397">
              <w:rPr>
                <w:sz w:val="22"/>
                <w:szCs w:val="22"/>
              </w:rPr>
              <w:t>56 346 131</w:t>
            </w:r>
          </w:p>
        </w:tc>
        <w:tc>
          <w:tcPr>
            <w:tcW w:w="1852" w:type="dxa"/>
          </w:tcPr>
          <w:p w:rsidR="005676F7" w:rsidRPr="007E1397" w:rsidRDefault="005676F7" w:rsidP="00641FB1">
            <w:pPr>
              <w:jc w:val="center"/>
              <w:rPr>
                <w:sz w:val="22"/>
                <w:szCs w:val="22"/>
              </w:rPr>
            </w:pPr>
            <w:r w:rsidRPr="007E1397">
              <w:rPr>
                <w:sz w:val="22"/>
                <w:szCs w:val="22"/>
              </w:rPr>
              <w:t>72 799 201.25</w:t>
            </w:r>
          </w:p>
        </w:tc>
        <w:tc>
          <w:tcPr>
            <w:tcW w:w="2038" w:type="dxa"/>
          </w:tcPr>
          <w:p w:rsidR="005676F7" w:rsidRPr="00F94FCB" w:rsidRDefault="005676F7" w:rsidP="00641FB1">
            <w:pPr>
              <w:jc w:val="center"/>
              <w:rPr>
                <w:b/>
                <w:sz w:val="24"/>
                <w:szCs w:val="24"/>
              </w:rPr>
            </w:pPr>
            <w:r w:rsidRPr="00F94FCB">
              <w:rPr>
                <w:b/>
                <w:sz w:val="24"/>
                <w:szCs w:val="24"/>
              </w:rPr>
              <w:t>14 162</w:t>
            </w:r>
          </w:p>
        </w:tc>
        <w:tc>
          <w:tcPr>
            <w:tcW w:w="1920" w:type="dxa"/>
          </w:tcPr>
          <w:p w:rsidR="005676F7" w:rsidRPr="00E857F9" w:rsidRDefault="005676F7" w:rsidP="00641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март</w:t>
            </w:r>
          </w:p>
        </w:tc>
        <w:tc>
          <w:tcPr>
            <w:tcW w:w="1985" w:type="dxa"/>
          </w:tcPr>
          <w:p w:rsidR="005676F7" w:rsidRPr="001312ED" w:rsidRDefault="005676F7" w:rsidP="00641FB1">
            <w:pPr>
              <w:jc w:val="center"/>
            </w:pPr>
            <w:r>
              <w:t>Продажа 1 доли; стоимость 1 доли = 14 162 руб.</w:t>
            </w:r>
          </w:p>
        </w:tc>
      </w:tr>
    </w:tbl>
    <w:p w:rsidR="005676F7" w:rsidRPr="00E857F9" w:rsidRDefault="005676F7" w:rsidP="005676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6F7" w:rsidRPr="008B53C7" w:rsidRDefault="005676F7" w:rsidP="005676F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3C7">
        <w:rPr>
          <w:rFonts w:ascii="Times New Roman" w:eastAsia="Calibri" w:hAnsi="Times New Roman" w:cs="Times New Roman"/>
          <w:sz w:val="24"/>
          <w:szCs w:val="24"/>
        </w:rPr>
        <w:t>Примечание: Приватизации подлежат объекты недвижимости (здания, строения, сооружения) одновременно с земельными участками под ними.</w:t>
      </w:r>
    </w:p>
    <w:p w:rsidR="005676F7" w:rsidRPr="008B53C7" w:rsidRDefault="005676F7" w:rsidP="005676F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3C7">
        <w:rPr>
          <w:rFonts w:ascii="Times New Roman" w:eastAsia="Calibri" w:hAnsi="Times New Roman" w:cs="Times New Roman"/>
          <w:sz w:val="24"/>
          <w:szCs w:val="24"/>
        </w:rPr>
        <w:t>Решение об условиях приватизации муниципального имущества сельского поселения в соответствии с настоящим прогнозным планом принимается главой администрации сельского поселения и оформляется постановлением администрации  сельского поселения.</w:t>
      </w:r>
    </w:p>
    <w:p w:rsidR="005676F7" w:rsidRPr="008B53C7" w:rsidRDefault="005676F7" w:rsidP="005676F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3C7">
        <w:rPr>
          <w:rFonts w:ascii="Times New Roman" w:eastAsia="Calibri" w:hAnsi="Times New Roman" w:cs="Times New Roman"/>
          <w:sz w:val="24"/>
          <w:szCs w:val="24"/>
        </w:rPr>
        <w:t>Изменение площади объектов недвижимости может быть обусловлено использованием более точных приборов при проведении технической инвентаризации объектов.</w:t>
      </w:r>
    </w:p>
    <w:p w:rsidR="005676F7" w:rsidRDefault="005676F7" w:rsidP="005676F7">
      <w:pPr>
        <w:spacing w:after="0" w:line="240" w:lineRule="auto"/>
        <w:rPr>
          <w:rFonts w:ascii="Times New Roman" w:hAnsi="Times New Roman" w:cs="Times New Roman"/>
        </w:rPr>
      </w:pPr>
    </w:p>
    <w:p w:rsidR="00F56870" w:rsidRDefault="00F56870"/>
    <w:sectPr w:rsidR="00F56870" w:rsidSect="005676F7">
      <w:pgSz w:w="16838" w:h="11906" w:orient="landscape"/>
      <w:pgMar w:top="31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6F7"/>
    <w:rsid w:val="0000465A"/>
    <w:rsid w:val="005676F7"/>
    <w:rsid w:val="00F56870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7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67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676F7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99"/>
    <w:rsid w:val="00567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D1418-3DC3-4041-A8AA-8A9C4CF8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2024-11-07T09:49:00Z</dcterms:created>
  <dcterms:modified xsi:type="dcterms:W3CDTF">2024-11-07T09:52:00Z</dcterms:modified>
</cp:coreProperties>
</file>