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CA" w:rsidRPr="00AD0111" w:rsidRDefault="000D64CA" w:rsidP="000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0D64CA" w:rsidRPr="00AD0111" w:rsidRDefault="006D589A" w:rsidP="000D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«ЖИЖИЦКАЯ ВОЛОСТЬ</w:t>
      </w:r>
      <w:r w:rsidR="000D64CA" w:rsidRPr="00AD0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D64CA" w:rsidRPr="00AD0111" w:rsidRDefault="000D64CA" w:rsidP="000D6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EAA" w:rsidRPr="006D0C95" w:rsidRDefault="00AE4EAA" w:rsidP="00AE4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AE4EAA" w:rsidRPr="006D0C95" w:rsidRDefault="00A51A9F" w:rsidP="00AE4E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«17</w:t>
      </w:r>
      <w:r w:rsidR="00AE4EAA" w:rsidRPr="006D0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="00C74D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мая</w:t>
      </w:r>
      <w:r w:rsidR="00AE4EAA" w:rsidRPr="006D0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C74D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AE4EAA" w:rsidRPr="006D0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 №</w:t>
      </w:r>
      <w:bookmarkStart w:id="0" w:name="_GoBack"/>
      <w:bookmarkEnd w:id="0"/>
      <w:r w:rsidR="00C74D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60D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26</w:t>
      </w:r>
    </w:p>
    <w:p w:rsidR="00AE4EAA" w:rsidRPr="006D0C95" w:rsidRDefault="00AE4EAA" w:rsidP="00AE4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EAA" w:rsidRPr="006D0C95" w:rsidRDefault="00AE4EAA" w:rsidP="00AE4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д. Жижица</w:t>
      </w:r>
    </w:p>
    <w:p w:rsidR="00AE4EAA" w:rsidRPr="006D0C95" w:rsidRDefault="00AE4EAA" w:rsidP="00AE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EAA" w:rsidRDefault="00AE4EAA" w:rsidP="00AE4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ПРОДАЖЕ ЗЕМЕЛЬНЫХ ДОЛЕЙ, НАХОДЯЩИХСЯ В СОБСТВЕННОСТИ МУНИЦИПАЛЬНОГО ОБРАЗОВАНИЯ </w:t>
      </w:r>
    </w:p>
    <w:p w:rsidR="00AE4EAA" w:rsidRPr="006D0C95" w:rsidRDefault="00AE4EAA" w:rsidP="00AE4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«ЖИЖИЦКАЯ ВОЛОСТЬ»</w:t>
      </w:r>
    </w:p>
    <w:p w:rsidR="00AF0B90" w:rsidRPr="00AD0111" w:rsidRDefault="00AF0B90" w:rsidP="00AF0B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2675" w:rsidRDefault="00AF0B90" w:rsidP="00AE4EA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E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пунктом 4 статьи 12 Фе</w:t>
      </w:r>
      <w:r w:rsidR="00AE4EAA" w:rsidRPr="00AE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дерального Закона от 24.07.2002 </w:t>
      </w:r>
      <w:r w:rsidRPr="00AE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101-ФЗ «Об обороте земель сельскохозяйственного назначения», </w:t>
      </w:r>
      <w:r w:rsidRPr="00AE4EA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Устава муниципального образования «Жижицкая волость», Положением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долей, утвержденного решением Собрания депутатов сельского поселения «Жижицкая волость» третьего созыва от 20.03.2018 г. № 76</w:t>
      </w:r>
      <w:proofErr w:type="gramEnd"/>
      <w:r w:rsidRPr="00AE4EA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: </w:t>
      </w:r>
      <w:r w:rsidRPr="00AE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объявлением о возможности приобретения земельных долей, принадлежащих сельскому поселению «Жижицкая волость» Куньинского района Псковской области, опубликованным в газете </w:t>
      </w:r>
      <w:r w:rsidR="00AE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gramStart"/>
      <w:r w:rsidR="00AE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Псковская</w:t>
      </w:r>
      <w:proofErr w:type="gramEnd"/>
      <w:r w:rsidR="00AE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правда» от 15.01.2021 № 1</w:t>
      </w:r>
      <w:r w:rsidRPr="00AE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059D1" w:rsidRPr="00AE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AE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поступившим заявлением от Общества с ограниченной ответственностью  «Сельскохозяйственная производственная компания «Семёново», Администрация сельского поселения «Жижицкая волость» </w:t>
      </w:r>
    </w:p>
    <w:p w:rsidR="00AE4EAA" w:rsidRPr="00AE4EAA" w:rsidRDefault="00AE4EAA" w:rsidP="00AE4EA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059D1" w:rsidRPr="00AE4EAA" w:rsidRDefault="002059D1" w:rsidP="00AE4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AE4EA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ПОСТАНОВЛЯЕТ:</w:t>
      </w:r>
    </w:p>
    <w:p w:rsidR="00AE4EAA" w:rsidRPr="00AE4EAA" w:rsidRDefault="00AE4EAA" w:rsidP="00AE4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40E7" w:rsidRPr="00AE4EAA" w:rsidRDefault="00D82675" w:rsidP="002440E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4EA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</w:t>
      </w:r>
      <w:r w:rsidR="000D64CA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4CA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Продать </w:t>
      </w:r>
      <w:r w:rsidR="00963797" w:rsidRPr="00AE4EAA">
        <w:rPr>
          <w:rFonts w:ascii="Times New Roman" w:hAnsi="Times New Roman" w:cs="Times New Roman"/>
          <w:sz w:val="26"/>
          <w:szCs w:val="26"/>
        </w:rPr>
        <w:t xml:space="preserve"> </w:t>
      </w:r>
      <w:r w:rsidR="002440E7" w:rsidRPr="00AE4EAA">
        <w:rPr>
          <w:rFonts w:ascii="Times New Roman" w:hAnsi="Times New Roman" w:cs="Times New Roman"/>
          <w:sz w:val="26"/>
          <w:szCs w:val="26"/>
        </w:rPr>
        <w:t>Обществу с ограниченной ответственностью «Сельскохозяйственная производственная компания «Семеново»</w:t>
      </w:r>
      <w:r w:rsidR="00AE4EAA">
        <w:rPr>
          <w:rFonts w:ascii="Times New Roman" w:hAnsi="Times New Roman" w:cs="Times New Roman"/>
          <w:sz w:val="26"/>
          <w:szCs w:val="26"/>
        </w:rPr>
        <w:t xml:space="preserve"> </w:t>
      </w:r>
      <w:r w:rsidR="00BB68EF" w:rsidRPr="00AE4EAA">
        <w:rPr>
          <w:rFonts w:ascii="Times New Roman" w:hAnsi="Times New Roman" w:cs="Times New Roman"/>
          <w:sz w:val="26"/>
          <w:szCs w:val="26"/>
        </w:rPr>
        <w:t>(ОГРН 1196027005624 от 12.08.2019, ИНН 6025052097</w:t>
      </w:r>
      <w:r w:rsidR="00995BF0" w:rsidRPr="00AE4EAA">
        <w:rPr>
          <w:rFonts w:ascii="Times New Roman" w:hAnsi="Times New Roman" w:cs="Times New Roman"/>
          <w:sz w:val="26"/>
          <w:szCs w:val="26"/>
        </w:rPr>
        <w:t xml:space="preserve">) </w:t>
      </w:r>
      <w:r w:rsidR="00963797" w:rsidRPr="00AE4EAA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2440E7" w:rsidRPr="00AE4EAA">
        <w:rPr>
          <w:rFonts w:ascii="Times New Roman" w:hAnsi="Times New Roman" w:cs="Times New Roman"/>
          <w:sz w:val="26"/>
          <w:szCs w:val="26"/>
        </w:rPr>
        <w:t xml:space="preserve"> директора Смирнова Михаила Анатольевича</w:t>
      </w:r>
      <w:r w:rsidR="007578BE" w:rsidRPr="00AE4EAA">
        <w:rPr>
          <w:rFonts w:ascii="Times New Roman" w:hAnsi="Times New Roman" w:cs="Times New Roman"/>
          <w:sz w:val="26"/>
          <w:szCs w:val="26"/>
        </w:rPr>
        <w:t xml:space="preserve">, </w:t>
      </w:r>
      <w:r w:rsidR="00963797" w:rsidRPr="00AE4EAA">
        <w:rPr>
          <w:rFonts w:ascii="Times New Roman" w:hAnsi="Times New Roman" w:cs="Times New Roman"/>
          <w:sz w:val="26"/>
          <w:szCs w:val="26"/>
        </w:rPr>
        <w:t xml:space="preserve"> </w:t>
      </w:r>
      <w:r w:rsidR="002440E7" w:rsidRPr="00AE4EAA">
        <w:rPr>
          <w:rFonts w:ascii="Times New Roman" w:hAnsi="Times New Roman" w:cs="Times New Roman"/>
          <w:sz w:val="26"/>
          <w:szCs w:val="26"/>
        </w:rPr>
        <w:t>от име</w:t>
      </w:r>
      <w:r w:rsidR="007578BE" w:rsidRPr="00AE4EAA">
        <w:rPr>
          <w:rFonts w:ascii="Times New Roman" w:hAnsi="Times New Roman" w:cs="Times New Roman"/>
          <w:sz w:val="26"/>
          <w:szCs w:val="26"/>
        </w:rPr>
        <w:t>н</w:t>
      </w:r>
      <w:r w:rsidR="002440E7" w:rsidRPr="00AE4EAA">
        <w:rPr>
          <w:rFonts w:ascii="Times New Roman" w:hAnsi="Times New Roman" w:cs="Times New Roman"/>
          <w:sz w:val="26"/>
          <w:szCs w:val="26"/>
        </w:rPr>
        <w:t>и которо</w:t>
      </w:r>
      <w:r w:rsidR="007578BE" w:rsidRPr="00AE4EAA">
        <w:rPr>
          <w:rFonts w:ascii="Times New Roman" w:hAnsi="Times New Roman" w:cs="Times New Roman"/>
          <w:sz w:val="26"/>
          <w:szCs w:val="26"/>
        </w:rPr>
        <w:t>го по доверенности от 27 августа 2019</w:t>
      </w:r>
      <w:r w:rsidR="002440E7" w:rsidRPr="00AE4EAA">
        <w:rPr>
          <w:rFonts w:ascii="Times New Roman" w:hAnsi="Times New Roman" w:cs="Times New Roman"/>
          <w:sz w:val="26"/>
          <w:szCs w:val="26"/>
        </w:rPr>
        <w:t xml:space="preserve"> год</w:t>
      </w:r>
      <w:r w:rsidR="007578BE" w:rsidRPr="00AE4EAA">
        <w:rPr>
          <w:rFonts w:ascii="Times New Roman" w:hAnsi="Times New Roman" w:cs="Times New Roman"/>
          <w:sz w:val="26"/>
          <w:szCs w:val="26"/>
        </w:rPr>
        <w:t>а, удостоверенной Филипповой Светланой Петровной</w:t>
      </w:r>
      <w:r w:rsidR="002440E7" w:rsidRPr="00AE4EAA">
        <w:rPr>
          <w:rFonts w:ascii="Times New Roman" w:hAnsi="Times New Roman" w:cs="Times New Roman"/>
          <w:sz w:val="26"/>
          <w:szCs w:val="26"/>
        </w:rPr>
        <w:t xml:space="preserve">, </w:t>
      </w:r>
      <w:r w:rsidR="007578BE" w:rsidRPr="00AE4EAA">
        <w:rPr>
          <w:rFonts w:ascii="Times New Roman" w:hAnsi="Times New Roman" w:cs="Times New Roman"/>
          <w:sz w:val="26"/>
          <w:szCs w:val="26"/>
        </w:rPr>
        <w:t xml:space="preserve">нотариусом Куньинского </w:t>
      </w:r>
      <w:proofErr w:type="gramStart"/>
      <w:r w:rsidR="007578BE" w:rsidRPr="00AE4EAA">
        <w:rPr>
          <w:rFonts w:ascii="Times New Roman" w:hAnsi="Times New Roman" w:cs="Times New Roman"/>
          <w:sz w:val="26"/>
          <w:szCs w:val="26"/>
        </w:rPr>
        <w:t>нотариального округа Псковской области</w:t>
      </w:r>
      <w:r w:rsidR="002440E7" w:rsidRPr="00AE4EAA">
        <w:rPr>
          <w:rFonts w:ascii="Times New Roman" w:hAnsi="Times New Roman" w:cs="Times New Roman"/>
          <w:sz w:val="26"/>
          <w:szCs w:val="26"/>
        </w:rPr>
        <w:t>, зарегис</w:t>
      </w:r>
      <w:r w:rsidR="007578BE" w:rsidRPr="00AE4EAA">
        <w:rPr>
          <w:rFonts w:ascii="Times New Roman" w:hAnsi="Times New Roman" w:cs="Times New Roman"/>
          <w:sz w:val="26"/>
          <w:szCs w:val="26"/>
        </w:rPr>
        <w:t>трировано  в реестре за № 60/43-Н/60-2019-1-5734</w:t>
      </w:r>
      <w:r w:rsidR="002440E7" w:rsidRPr="00AE4EAA">
        <w:rPr>
          <w:rFonts w:ascii="Times New Roman" w:hAnsi="Times New Roman" w:cs="Times New Roman"/>
          <w:sz w:val="26"/>
          <w:szCs w:val="26"/>
        </w:rPr>
        <w:t>, действует</w:t>
      </w:r>
      <w:r w:rsidR="007578BE" w:rsidRPr="00AE4EAA">
        <w:rPr>
          <w:rFonts w:ascii="Times New Roman" w:hAnsi="Times New Roman" w:cs="Times New Roman"/>
          <w:sz w:val="26"/>
          <w:szCs w:val="26"/>
        </w:rPr>
        <w:t xml:space="preserve"> Новиков Дмитрий Андреевич, 01 июня 1990 года рождения, место рождения д. </w:t>
      </w:r>
      <w:proofErr w:type="spellStart"/>
      <w:r w:rsidR="007578BE" w:rsidRPr="00AE4EAA">
        <w:rPr>
          <w:rFonts w:ascii="Times New Roman" w:hAnsi="Times New Roman" w:cs="Times New Roman"/>
          <w:sz w:val="26"/>
          <w:szCs w:val="26"/>
        </w:rPr>
        <w:t>Каськово</w:t>
      </w:r>
      <w:proofErr w:type="spellEnd"/>
      <w:r w:rsidR="007578BE" w:rsidRPr="00AE4EAA">
        <w:rPr>
          <w:rFonts w:ascii="Times New Roman" w:hAnsi="Times New Roman" w:cs="Times New Roman"/>
          <w:sz w:val="26"/>
          <w:szCs w:val="26"/>
        </w:rPr>
        <w:t xml:space="preserve"> Куньинского района Псковской области, гражданство Российской Федерации</w:t>
      </w:r>
      <w:r w:rsidR="003C5472" w:rsidRPr="00AE4EAA">
        <w:rPr>
          <w:rFonts w:ascii="Times New Roman" w:hAnsi="Times New Roman" w:cs="Times New Roman"/>
          <w:sz w:val="26"/>
          <w:szCs w:val="26"/>
        </w:rPr>
        <w:t>, пол мужской, паспорт 58 10 038675, выданный отделом УФМС России по Псковской области в городе Великие Луки</w:t>
      </w:r>
      <w:r w:rsidR="00660D39">
        <w:rPr>
          <w:rFonts w:ascii="Times New Roman" w:hAnsi="Times New Roman" w:cs="Times New Roman"/>
          <w:sz w:val="26"/>
          <w:szCs w:val="26"/>
        </w:rPr>
        <w:t xml:space="preserve"> от</w:t>
      </w:r>
      <w:r w:rsidR="003C5472" w:rsidRPr="00AE4EAA">
        <w:rPr>
          <w:rFonts w:ascii="Times New Roman" w:hAnsi="Times New Roman" w:cs="Times New Roman"/>
          <w:sz w:val="26"/>
          <w:szCs w:val="26"/>
        </w:rPr>
        <w:t xml:space="preserve"> 20 августа 2010 года, код подразделения 600-003, зарегистрированного по адресу:</w:t>
      </w:r>
      <w:proofErr w:type="gramEnd"/>
      <w:r w:rsidR="003C5472" w:rsidRPr="00AE4EAA">
        <w:rPr>
          <w:rFonts w:ascii="Times New Roman" w:hAnsi="Times New Roman" w:cs="Times New Roman"/>
          <w:sz w:val="26"/>
          <w:szCs w:val="26"/>
        </w:rPr>
        <w:t xml:space="preserve"> Псковская область, город Великие Луки</w:t>
      </w:r>
      <w:r w:rsidR="00BB68EF" w:rsidRPr="00AE4EAA">
        <w:rPr>
          <w:rFonts w:ascii="Times New Roman" w:hAnsi="Times New Roman" w:cs="Times New Roman"/>
          <w:sz w:val="26"/>
          <w:szCs w:val="26"/>
        </w:rPr>
        <w:t xml:space="preserve">, проспект Ленина, дом 35 (тридцать пять), квартира 5 (пять), </w:t>
      </w:r>
      <w:r w:rsidR="002440E7" w:rsidRPr="00AE4EAA">
        <w:rPr>
          <w:rFonts w:ascii="Times New Roman" w:hAnsi="Times New Roman" w:cs="Times New Roman"/>
          <w:sz w:val="26"/>
          <w:szCs w:val="26"/>
        </w:rPr>
        <w:t>именуемый  в дальнейшем «Покупатель», с другой стороны, заключили настоящий Договор о нижеследующем:</w:t>
      </w:r>
    </w:p>
    <w:p w:rsidR="000D64CA" w:rsidRPr="00AE4EAA" w:rsidRDefault="00BB68EF" w:rsidP="00AF0B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proofErr w:type="gramStart"/>
      <w:r w:rsidRPr="00AE4EAA">
        <w:rPr>
          <w:rFonts w:ascii="Times New Roman" w:hAnsi="Times New Roman" w:cs="Times New Roman"/>
          <w:sz w:val="26"/>
          <w:szCs w:val="26"/>
        </w:rPr>
        <w:t>Новиков Дмитрий Андреевич</w:t>
      </w:r>
      <w:r w:rsidR="00963797" w:rsidRPr="00AE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 действующ</w:t>
      </w:r>
      <w:r w:rsidR="00963797" w:rsidRPr="00AE4EAA">
        <w:rPr>
          <w:rFonts w:ascii="Times New Roman" w:hAnsi="Times New Roman" w:cs="Times New Roman"/>
          <w:color w:val="000000"/>
          <w:sz w:val="26"/>
          <w:szCs w:val="26"/>
        </w:rPr>
        <w:t>ей</w:t>
      </w:r>
      <w:r w:rsidR="00963797" w:rsidRPr="00AE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основании </w:t>
      </w:r>
      <w:r w:rsidR="00AF0B90" w:rsidRPr="00AE4EAA">
        <w:rPr>
          <w:rFonts w:ascii="Times New Roman" w:hAnsi="Times New Roman" w:cs="Times New Roman"/>
          <w:sz w:val="26"/>
          <w:szCs w:val="26"/>
        </w:rPr>
        <w:t xml:space="preserve"> доверенности от 27 августа 2019 года, удостоверенной Филипповой Светланой Петровной, нотариусом Куньинского нотариального округа Псковской области, зарегистрировано  в реестре за № 60/43-Н/60-2019-1-5734, </w:t>
      </w:r>
      <w:r w:rsidR="000D64CA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земельные доли в количестве</w:t>
      </w:r>
      <w:r w:rsidR="00660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</w:t>
      </w:r>
      <w:r w:rsidR="00AF0B90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>/479 доли</w:t>
      </w:r>
      <w:r w:rsidR="000D64CA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праве общей долевой собственности на земельный участок с када</w:t>
      </w:r>
      <w:r w:rsidR="00854AFB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стровым номером </w:t>
      </w:r>
      <w:r w:rsidR="00854AFB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60:07:0000000:159</w:t>
      </w:r>
      <w:r w:rsidR="000D64CA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категория земель: земли сельскохозяйственного назначения, разрешенное использование: для сельскохозяйственного</w:t>
      </w:r>
      <w:proofErr w:type="gramEnd"/>
      <w:r w:rsidR="000D64CA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660D3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спользования, площадь 58 029 488</w:t>
      </w:r>
      <w:r w:rsidR="00AF0B90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4CA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0D64CA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="000D64CA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расположенный по адресу: Российская Федерация, Псковская область, Ку</w:t>
      </w:r>
      <w:r w:rsidR="00854AFB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>ньинский райо</w:t>
      </w:r>
      <w:r w:rsidR="00D82675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>н, СХПК «Наумовский</w:t>
      </w:r>
      <w:r w:rsidR="000D64CA" w:rsidRPr="00AE4EA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E4EAA" w:rsidRDefault="00AE4EAA" w:rsidP="00AD01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>2. Главному специалисту Администрации сельского поселения «Жижицкая волость» Боталовой Татьяне Николаевне оформить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договор купли-продажи земельных долей</w:t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82675" w:rsidRPr="00AE4EAA" w:rsidRDefault="000D64CA" w:rsidP="00AD01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3.</w:t>
      </w:r>
      <w:r w:rsidR="00D82675"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постановление подлежит официальному опубликованию</w:t>
      </w:r>
      <w:r w:rsidR="00854AFB"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(обнародованию), а также размещению </w:t>
      </w:r>
      <w:r w:rsidR="003233F6"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официальном сайте сельского поселения «Жижицкая волость» </w:t>
      </w:r>
      <w:r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сети Интернет.</w:t>
      </w:r>
    </w:p>
    <w:p w:rsidR="00D82675" w:rsidRPr="00AE4EAA" w:rsidRDefault="00D82675" w:rsidP="00AD01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F0B90" w:rsidRPr="00AE4EAA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F0B90" w:rsidRPr="00AE4EAA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D0111" w:rsidRPr="00AE4EAA" w:rsidRDefault="000D64CA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>Глава сельского поселения</w:t>
      </w:r>
    </w:p>
    <w:p w:rsidR="000D64CA" w:rsidRPr="00AE4EAA" w:rsidRDefault="00AD0111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>«Жижицкая</w:t>
      </w:r>
      <w:r w:rsidR="000D64CA"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волость»</w:t>
      </w:r>
      <w:r w:rsidR="000D64CA"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0D64CA"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0D64CA"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854AFB"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854AFB"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854AFB" w:rsidRPr="00AE4EAA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Н.И. Балмышев</w:t>
      </w:r>
    </w:p>
    <w:p w:rsidR="00703C19" w:rsidRPr="00AE4EAA" w:rsidRDefault="00703C19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F0B90" w:rsidRPr="00AE4EAA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F0B90" w:rsidRPr="00AE4EAA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F0B90" w:rsidRPr="00AE4EAA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F0B90" w:rsidRPr="00AE4EAA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F0B90" w:rsidRPr="00AE4EAA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F0B90" w:rsidRPr="00AE4EAA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B90" w:rsidRPr="00AD0111" w:rsidRDefault="00AF0B90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AF0B90" w:rsidRPr="00AD0111" w:rsidSect="000E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4CA"/>
    <w:rsid w:val="00000E3A"/>
    <w:rsid w:val="000115D7"/>
    <w:rsid w:val="000D64CA"/>
    <w:rsid w:val="00171831"/>
    <w:rsid w:val="002059D1"/>
    <w:rsid w:val="00211E0C"/>
    <w:rsid w:val="002440E7"/>
    <w:rsid w:val="00254EFC"/>
    <w:rsid w:val="003233F6"/>
    <w:rsid w:val="003C5472"/>
    <w:rsid w:val="00484835"/>
    <w:rsid w:val="00660D39"/>
    <w:rsid w:val="006C2518"/>
    <w:rsid w:val="006D589A"/>
    <w:rsid w:val="00703C19"/>
    <w:rsid w:val="007578BE"/>
    <w:rsid w:val="0080184A"/>
    <w:rsid w:val="00854AFB"/>
    <w:rsid w:val="00963797"/>
    <w:rsid w:val="00995BF0"/>
    <w:rsid w:val="009A430E"/>
    <w:rsid w:val="009D2CA1"/>
    <w:rsid w:val="00A51A9F"/>
    <w:rsid w:val="00A70B83"/>
    <w:rsid w:val="00AD0111"/>
    <w:rsid w:val="00AE4EAA"/>
    <w:rsid w:val="00AF0B90"/>
    <w:rsid w:val="00B62F85"/>
    <w:rsid w:val="00BB68EF"/>
    <w:rsid w:val="00C74D3C"/>
    <w:rsid w:val="00CE7AF6"/>
    <w:rsid w:val="00D82675"/>
    <w:rsid w:val="00F653DC"/>
    <w:rsid w:val="00F9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D01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D01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ПК</cp:lastModifiedBy>
  <cp:revision>21</cp:revision>
  <cp:lastPrinted>2022-05-16T13:10:00Z</cp:lastPrinted>
  <dcterms:created xsi:type="dcterms:W3CDTF">2018-04-23T13:12:00Z</dcterms:created>
  <dcterms:modified xsi:type="dcterms:W3CDTF">2022-05-16T13:35:00Z</dcterms:modified>
</cp:coreProperties>
</file>