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9" w:rsidRDefault="00E63C19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A11143" w:rsidRPr="0075569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755694">
        <w:rPr>
          <w:rFonts w:ascii="Times New Roman" w:eastAsia="Times New Roman" w:hAnsi="Times New Roman" w:cs="Times New Roman"/>
          <w:b/>
          <w:bCs/>
        </w:rPr>
        <w:t xml:space="preserve">АДМИНИСТРАЦИЯ СЕЛЬСКОГО ПОСЕЛЕНИЯ </w:t>
      </w:r>
    </w:p>
    <w:p w:rsidR="00A11143" w:rsidRPr="0075569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755694">
        <w:rPr>
          <w:rFonts w:ascii="Times New Roman" w:eastAsia="Times New Roman" w:hAnsi="Times New Roman" w:cs="Times New Roman"/>
          <w:b/>
          <w:bCs/>
        </w:rPr>
        <w:t>«ЖИЖИЦКАЯ ВОЛОСТЬ»</w:t>
      </w:r>
    </w:p>
    <w:p w:rsidR="00A11143" w:rsidRPr="00755694" w:rsidRDefault="00A11143" w:rsidP="00FF07DA">
      <w:pPr>
        <w:keepNext/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75569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A11143" w:rsidRPr="00755694" w:rsidRDefault="00A11143" w:rsidP="00FF07DA">
      <w:pPr>
        <w:keepNext/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755694">
        <w:rPr>
          <w:rFonts w:ascii="Times New Roman" w:eastAsia="Times New Roman" w:hAnsi="Times New Roman" w:cs="Times New Roman"/>
        </w:rPr>
        <w:t>ПОСТАНОВЛЕНИЕ</w:t>
      </w:r>
    </w:p>
    <w:p w:rsidR="00A11143" w:rsidRPr="00755694" w:rsidRDefault="00E63C19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755694">
        <w:rPr>
          <w:rFonts w:ascii="Times New Roman" w:eastAsia="Times New Roman" w:hAnsi="Times New Roman" w:cs="Times New Roman"/>
        </w:rPr>
        <w:t>от «29» августа 2024 года   № 40</w:t>
      </w:r>
    </w:p>
    <w:p w:rsidR="00A11143" w:rsidRPr="00755694" w:rsidRDefault="00A11143" w:rsidP="00FF07DA">
      <w:pPr>
        <w:widowControl/>
        <w:shd w:val="clear" w:color="auto" w:fill="FFFFFF" w:themeFill="background1"/>
        <w:autoSpaceDE/>
        <w:ind w:firstLine="0"/>
        <w:jc w:val="left"/>
        <w:rPr>
          <w:rFonts w:ascii="Times New Roman" w:eastAsia="Times New Roman" w:hAnsi="Times New Roman" w:cs="Times New Roman"/>
        </w:rPr>
      </w:pPr>
      <w:r w:rsidRPr="00755694">
        <w:rPr>
          <w:rFonts w:ascii="Times New Roman" w:eastAsia="Times New Roman" w:hAnsi="Times New Roman" w:cs="Times New Roman"/>
        </w:rPr>
        <w:t xml:space="preserve">           </w:t>
      </w:r>
    </w:p>
    <w:p w:rsidR="00A11143" w:rsidRPr="0075569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  <w:r w:rsidRPr="00755694">
        <w:rPr>
          <w:rFonts w:ascii="Times New Roman" w:eastAsia="Times New Roman" w:hAnsi="Times New Roman" w:cs="Times New Roman"/>
        </w:rPr>
        <w:t>д. Жижица</w:t>
      </w:r>
    </w:p>
    <w:p w:rsidR="00A11143" w:rsidRPr="00755694" w:rsidRDefault="00A11143" w:rsidP="00FF07DA">
      <w:pPr>
        <w:widowControl/>
        <w:shd w:val="clear" w:color="auto" w:fill="FFFFFF" w:themeFill="background1"/>
        <w:autoSpaceDE/>
        <w:ind w:firstLine="0"/>
        <w:jc w:val="center"/>
        <w:rPr>
          <w:rFonts w:ascii="Times New Roman" w:eastAsia="Times New Roman" w:hAnsi="Times New Roman" w:cs="Times New Roman"/>
        </w:rPr>
      </w:pPr>
    </w:p>
    <w:p w:rsidR="00A11143" w:rsidRPr="00755694" w:rsidRDefault="00A11143" w:rsidP="00FF07DA">
      <w:pPr>
        <w:shd w:val="clear" w:color="auto" w:fill="FFFFFF" w:themeFill="background1"/>
        <w:ind w:right="56" w:firstLine="0"/>
        <w:jc w:val="center"/>
        <w:rPr>
          <w:rFonts w:ascii="Times New Roman" w:hAnsi="Times New Roman" w:cs="Times New Roman"/>
          <w:b/>
        </w:rPr>
      </w:pPr>
      <w:r w:rsidRPr="00755694">
        <w:rPr>
          <w:rFonts w:ascii="Times New Roman" w:hAnsi="Times New Roman" w:cs="Times New Roman"/>
          <w:b/>
        </w:rPr>
        <w:t>О ВНЕСЕНИИ ИЗМЕНЕНИЙ В ПОСТАНОВЛЕНИЕ ОТ 06.02.2024 № 4 «ОБ УТВЕРЖДЕНИИ МУНИЦИПАЛЬНОЙ  ПРОГРАММЫ «КОМПЛЕКСНОЕ РАЗВИТИЕ СИСТЕМ ИНФРАСТРУКТУРЫ И БЛАГОУСТРОЙСТВА МУНИЦИПАЛЬНОГО ОБРАЗОВАНИЯ «ЖИЖИЦКАЯ ВОЛОСТЬ»</w:t>
      </w:r>
    </w:p>
    <w:p w:rsidR="00A11143" w:rsidRPr="00755694" w:rsidRDefault="00A11143" w:rsidP="00FF07DA">
      <w:pPr>
        <w:shd w:val="clear" w:color="auto" w:fill="FFFFFF" w:themeFill="background1"/>
        <w:ind w:right="56" w:firstLine="0"/>
        <w:jc w:val="center"/>
        <w:rPr>
          <w:rFonts w:ascii="Times New Roman" w:hAnsi="Times New Roman" w:cs="Times New Roman"/>
          <w:b/>
        </w:rPr>
      </w:pPr>
      <w:r w:rsidRPr="00755694">
        <w:rPr>
          <w:rFonts w:ascii="Times New Roman" w:hAnsi="Times New Roman" w:cs="Times New Roman"/>
          <w:b/>
        </w:rPr>
        <w:t xml:space="preserve"> НА 2023 – 2026 ГОДЫ</w:t>
      </w:r>
    </w:p>
    <w:p w:rsidR="00A11143" w:rsidRPr="00755694" w:rsidRDefault="00A11143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/>
        </w:rPr>
      </w:pPr>
    </w:p>
    <w:p w:rsidR="00A11143" w:rsidRPr="00755694" w:rsidRDefault="00A11143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 администрации сельского поселения «Жижицкая волость» от 01.12.2015 № 136 «Об утверждении Порядка разработки и реализации муниципальных программ» Администрация сельского поселения «Жижицкая волость» </w:t>
      </w:r>
      <w:r w:rsidRPr="00755694">
        <w:rPr>
          <w:rFonts w:ascii="Times New Roman" w:hAnsi="Times New Roman" w:cs="Times New Roman"/>
          <w:b/>
        </w:rPr>
        <w:t>ПОСТАНОВЛЯЕТ:</w:t>
      </w:r>
    </w:p>
    <w:p w:rsidR="00A11143" w:rsidRPr="00755694" w:rsidRDefault="00A11143" w:rsidP="00FF07DA">
      <w:pPr>
        <w:shd w:val="clear" w:color="auto" w:fill="FFFFFF" w:themeFill="background1"/>
      </w:pPr>
    </w:p>
    <w:p w:rsidR="00A11143" w:rsidRPr="00755694" w:rsidRDefault="00A11143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 xml:space="preserve">1. Внести изменения в муниципальную </w:t>
      </w:r>
      <w:hyperlink w:anchor="Par43" w:history="1">
        <w:r w:rsidRPr="00755694">
          <w:rPr>
            <w:rStyle w:val="a3"/>
            <w:rFonts w:ascii="Times New Roman" w:hAnsi="Times New Roman"/>
            <w:color w:val="auto"/>
            <w:u w:val="none"/>
          </w:rPr>
          <w:t>программу</w:t>
        </w:r>
      </w:hyperlink>
      <w:r w:rsidRPr="00755694">
        <w:rPr>
          <w:rFonts w:ascii="Times New Roman" w:hAnsi="Times New Roman" w:cs="Times New Roman"/>
        </w:rPr>
        <w:t xml:space="preserve"> «Комплексное развитие систем инфраструктуры и благоустройства муниципального образования «Жижицкая волость» на 2023– 2026 годы»,</w:t>
      </w:r>
      <w:r w:rsidR="0027726A" w:rsidRPr="00755694">
        <w:rPr>
          <w:rFonts w:ascii="Times New Roman" w:hAnsi="Times New Roman" w:cs="Times New Roman"/>
        </w:rPr>
        <w:t xml:space="preserve"> утвержденную постановлением Администрации сельского поселения «Жижицкая волость» 06.02.2024 № 4 </w:t>
      </w:r>
      <w:r w:rsidR="008D75BC" w:rsidRPr="00755694">
        <w:rPr>
          <w:rFonts w:ascii="Times New Roman" w:hAnsi="Times New Roman" w:cs="Times New Roman"/>
        </w:rPr>
        <w:t>(</w:t>
      </w:r>
      <w:r w:rsidR="0027726A" w:rsidRPr="00755694">
        <w:rPr>
          <w:rFonts w:ascii="Times New Roman" w:hAnsi="Times New Roman" w:cs="Times New Roman"/>
        </w:rPr>
        <w:t xml:space="preserve">с изменениями от </w:t>
      </w:r>
      <w:r w:rsidRPr="00755694">
        <w:rPr>
          <w:rFonts w:ascii="Times New Roman" w:hAnsi="Times New Roman" w:cs="Times New Roman"/>
        </w:rPr>
        <w:t xml:space="preserve"> </w:t>
      </w:r>
      <w:r w:rsidR="0027726A" w:rsidRPr="00755694">
        <w:rPr>
          <w:rFonts w:ascii="Times New Roman" w:hAnsi="Times New Roman" w:cs="Times New Roman"/>
        </w:rPr>
        <w:t>29.03.2024 № 9</w:t>
      </w:r>
      <w:r w:rsidR="008D75BC" w:rsidRPr="00755694">
        <w:rPr>
          <w:rFonts w:ascii="Times New Roman" w:hAnsi="Times New Roman" w:cs="Times New Roman"/>
        </w:rPr>
        <w:t>)</w:t>
      </w:r>
      <w:r w:rsidR="0027726A" w:rsidRPr="00755694">
        <w:rPr>
          <w:rFonts w:ascii="Times New Roman" w:hAnsi="Times New Roman" w:cs="Times New Roman"/>
        </w:rPr>
        <w:t xml:space="preserve"> </w:t>
      </w:r>
      <w:r w:rsidRPr="00755694">
        <w:rPr>
          <w:rFonts w:ascii="Times New Roman" w:hAnsi="Times New Roman" w:cs="Times New Roman"/>
        </w:rPr>
        <w:t>следующие изменения:</w:t>
      </w:r>
    </w:p>
    <w:p w:rsidR="008B5409" w:rsidRPr="00755694" w:rsidRDefault="00A11143" w:rsidP="00FF07DA">
      <w:pPr>
        <w:shd w:val="clear" w:color="auto" w:fill="FFFFFF" w:themeFill="background1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 xml:space="preserve">1.1. В паспорте муниципальной программы </w:t>
      </w:r>
      <w:r w:rsidRPr="00755694">
        <w:rPr>
          <w:rFonts w:ascii="Times New Roman" w:hAnsi="Times New Roman" w:cs="Times New Roman"/>
          <w:bCs/>
        </w:rPr>
        <w:t>«</w:t>
      </w:r>
      <w:r w:rsidRPr="00755694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«Жижицкая волость» на 2023 – 2026 годы» внести изменения</w:t>
      </w:r>
      <w:r w:rsidR="00397A87" w:rsidRPr="00755694">
        <w:rPr>
          <w:rFonts w:ascii="Times New Roman" w:hAnsi="Times New Roman" w:cs="Times New Roman"/>
        </w:rPr>
        <w:t>:</w:t>
      </w:r>
    </w:p>
    <w:p w:rsidR="00397A87" w:rsidRPr="0075569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>Строку:</w:t>
      </w:r>
    </w:p>
    <w:tbl>
      <w:tblPr>
        <w:tblW w:w="10490" w:type="dxa"/>
        <w:tblInd w:w="-743" w:type="dxa"/>
        <w:tblLook w:val="04A0"/>
      </w:tblPr>
      <w:tblGrid>
        <w:gridCol w:w="1844"/>
        <w:gridCol w:w="1701"/>
        <w:gridCol w:w="1559"/>
        <w:gridCol w:w="1559"/>
        <w:gridCol w:w="1418"/>
        <w:gridCol w:w="1275"/>
        <w:gridCol w:w="1134"/>
      </w:tblGrid>
      <w:tr w:rsidR="008B5409" w:rsidRPr="00755694" w:rsidTr="008A29CE">
        <w:trPr>
          <w:trHeight w:val="6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8B5409" w:rsidRPr="00755694" w:rsidTr="008A29CE">
        <w:trPr>
          <w:trHeight w:val="50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529,49900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155,250</w:t>
            </w:r>
          </w:p>
        </w:tc>
      </w:tr>
      <w:tr w:rsidR="008B5409" w:rsidRPr="00755694" w:rsidTr="008A29CE">
        <w:trPr>
          <w:trHeight w:val="50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1032,56917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306,625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307,000</w:t>
            </w:r>
          </w:p>
        </w:tc>
      </w:tr>
      <w:tr w:rsidR="008B5409" w:rsidRPr="00755694" w:rsidTr="008A29CE">
        <w:trPr>
          <w:trHeight w:val="29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20449,07520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4515,88758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4835,900</w:t>
            </w:r>
          </w:p>
        </w:tc>
      </w:tr>
      <w:tr w:rsidR="008B5409" w:rsidRPr="00755694" w:rsidTr="008A29CE">
        <w:trPr>
          <w:trHeight w:val="29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8B5409" w:rsidRPr="00755694" w:rsidTr="008A29CE">
        <w:trPr>
          <w:trHeight w:val="5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22 011,14337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6 871,87179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4 949,91158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4 891,210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5 298,150</w:t>
            </w:r>
          </w:p>
        </w:tc>
      </w:tr>
      <w:tr w:rsidR="008B5409" w:rsidRPr="00755694" w:rsidTr="008A29CE">
        <w:trPr>
          <w:trHeight w:val="5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409" w:rsidRPr="00755694" w:rsidRDefault="008B5409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A87" w:rsidRPr="00755694" w:rsidRDefault="00397A87" w:rsidP="00FF07DA">
      <w:pPr>
        <w:shd w:val="clear" w:color="auto" w:fill="FFFFFF" w:themeFill="background1"/>
        <w:ind w:firstLine="0"/>
      </w:pP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0490" w:type="dxa"/>
        <w:tblInd w:w="-743" w:type="dxa"/>
        <w:tblLook w:val="04A0"/>
      </w:tblPr>
      <w:tblGrid>
        <w:gridCol w:w="1844"/>
        <w:gridCol w:w="1701"/>
        <w:gridCol w:w="1559"/>
        <w:gridCol w:w="1559"/>
        <w:gridCol w:w="1418"/>
        <w:gridCol w:w="1275"/>
        <w:gridCol w:w="1134"/>
      </w:tblGrid>
      <w:tr w:rsidR="00A84692" w:rsidRPr="00755694" w:rsidTr="00A84692">
        <w:trPr>
          <w:trHeight w:val="12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A84692" w:rsidRPr="00755694" w:rsidTr="00FF07DA">
        <w:trPr>
          <w:trHeight w:val="5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529,49900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155,250</w:t>
            </w:r>
          </w:p>
        </w:tc>
      </w:tr>
      <w:tr w:rsidR="00A84692" w:rsidRPr="00755694" w:rsidTr="00FF07DA">
        <w:trPr>
          <w:trHeight w:val="5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755694" w:rsidRDefault="00515F66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1040,06917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755694" w:rsidRDefault="00515F66" w:rsidP="00C927A5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314,</w:t>
            </w:r>
            <w:r w:rsidR="00C927A5"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307,000</w:t>
            </w:r>
          </w:p>
        </w:tc>
      </w:tr>
      <w:tr w:rsidR="00A84692" w:rsidRPr="00755694" w:rsidTr="00FF07DA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755694" w:rsidRDefault="00515F66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22 624,51320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515F66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6</w:t>
            </w:r>
            <w:r w:rsidR="00A7529C"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691,32558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4835,900</w:t>
            </w:r>
          </w:p>
        </w:tc>
      </w:tr>
      <w:tr w:rsidR="00A84692" w:rsidRPr="00755694" w:rsidTr="00FF07DA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A84692" w:rsidRPr="00755694" w:rsidTr="00FF07DA">
        <w:trPr>
          <w:trHeight w:val="5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24194,08137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4891,210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5298,150</w:t>
            </w:r>
          </w:p>
        </w:tc>
      </w:tr>
      <w:tr w:rsidR="00A84692" w:rsidRPr="00755694" w:rsidTr="00FF07DA">
        <w:trPr>
          <w:trHeight w:val="5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7A87" w:rsidRPr="00755694" w:rsidRDefault="00397A87" w:rsidP="00755694">
      <w:pPr>
        <w:shd w:val="clear" w:color="auto" w:fill="FFFFFF" w:themeFill="background1"/>
        <w:ind w:firstLine="0"/>
      </w:pP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  <w:r w:rsidRPr="00755694">
        <w:rPr>
          <w:rFonts w:ascii="Times New Roman" w:hAnsi="Times New Roman" w:cs="Times New Roman"/>
          <w:b/>
          <w:bCs/>
        </w:rPr>
        <w:t>1.1</w:t>
      </w:r>
      <w:proofErr w:type="gramStart"/>
      <w:r w:rsidRPr="00755694">
        <w:rPr>
          <w:rFonts w:ascii="Times New Roman" w:hAnsi="Times New Roman" w:cs="Times New Roman"/>
          <w:b/>
          <w:bCs/>
        </w:rPr>
        <w:t xml:space="preserve"> В</w:t>
      </w:r>
      <w:proofErr w:type="gramEnd"/>
      <w:r w:rsidRPr="00755694">
        <w:rPr>
          <w:rFonts w:ascii="Times New Roman" w:hAnsi="Times New Roman" w:cs="Times New Roman"/>
          <w:b/>
          <w:bCs/>
        </w:rPr>
        <w:t xml:space="preserve"> разделе 5 «Ресурсное обеспечение Программы»:</w:t>
      </w:r>
    </w:p>
    <w:p w:rsidR="00397A87" w:rsidRPr="0075569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по строке «</w:t>
      </w:r>
      <w:r w:rsidRPr="00755694">
        <w:rPr>
          <w:rFonts w:ascii="Times New Roman" w:hAnsi="Times New Roman" w:cs="Times New Roman"/>
        </w:rPr>
        <w:t>Общий объем финансирования Программы на 2023 – 2026 годы</w:t>
      </w:r>
      <w:r w:rsidRPr="00755694">
        <w:rPr>
          <w:rFonts w:ascii="Times New Roman" w:hAnsi="Times New Roman" w:cs="Times New Roman"/>
          <w:bCs/>
        </w:rPr>
        <w:t>» цифры «</w:t>
      </w:r>
      <w:r w:rsidR="00A84692" w:rsidRPr="00755694">
        <w:rPr>
          <w:rFonts w:ascii="Times New Roman" w:eastAsia="Times New Roman" w:hAnsi="Times New Roman" w:cs="Times New Roman"/>
        </w:rPr>
        <w:t>22 011,14337</w:t>
      </w:r>
      <w:r w:rsidRPr="00755694">
        <w:rPr>
          <w:rFonts w:ascii="Times New Roman" w:hAnsi="Times New Roman" w:cs="Times New Roman"/>
          <w:bCs/>
        </w:rPr>
        <w:t>» заменить цифрами «</w:t>
      </w:r>
      <w:r w:rsidR="00A84692" w:rsidRPr="00755694">
        <w:rPr>
          <w:rFonts w:ascii="Times New Roman" w:eastAsia="Times New Roman" w:hAnsi="Times New Roman" w:cs="Times New Roman"/>
          <w:sz w:val="22"/>
          <w:szCs w:val="22"/>
          <w:lang w:eastAsia="ru-RU"/>
        </w:rPr>
        <w:t>24 194,08137</w:t>
      </w:r>
      <w:r w:rsidRPr="00755694">
        <w:rPr>
          <w:rFonts w:ascii="Times New Roman" w:hAnsi="Times New Roman" w:cs="Times New Roman"/>
          <w:bCs/>
        </w:rPr>
        <w:t>»;</w:t>
      </w: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по строке «на 2024 год» цифры «</w:t>
      </w:r>
      <w:r w:rsidR="00A84692" w:rsidRPr="00755694">
        <w:rPr>
          <w:rFonts w:ascii="Times New Roman" w:eastAsia="Times New Roman" w:hAnsi="Times New Roman" w:cs="Times New Roman"/>
          <w:sz w:val="22"/>
          <w:szCs w:val="22"/>
          <w:lang w:eastAsia="ru-RU"/>
        </w:rPr>
        <w:t>4 949,91158</w:t>
      </w:r>
      <w:r w:rsidRPr="00755694">
        <w:rPr>
          <w:rFonts w:ascii="Times New Roman" w:hAnsi="Times New Roman" w:cs="Times New Roman"/>
          <w:bCs/>
        </w:rPr>
        <w:t>» заменить цифрами «</w:t>
      </w:r>
      <w:r w:rsidR="00A84692" w:rsidRPr="00755694">
        <w:rPr>
          <w:rFonts w:ascii="Times New Roman" w:eastAsia="Times New Roman" w:hAnsi="Times New Roman" w:cs="Times New Roman"/>
          <w:sz w:val="22"/>
          <w:szCs w:val="22"/>
          <w:lang w:eastAsia="ru-RU"/>
        </w:rPr>
        <w:t>7 132,84958</w:t>
      </w:r>
      <w:r w:rsidRPr="00755694">
        <w:rPr>
          <w:rFonts w:ascii="Times New Roman" w:hAnsi="Times New Roman" w:cs="Times New Roman"/>
          <w:bCs/>
        </w:rPr>
        <w:t>»;</w:t>
      </w:r>
    </w:p>
    <w:p w:rsidR="00397A87" w:rsidRPr="00755694" w:rsidRDefault="00397A87" w:rsidP="00755694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</w:rPr>
      </w:pP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</w:rPr>
      </w:pPr>
      <w:r w:rsidRPr="00755694">
        <w:rPr>
          <w:rFonts w:ascii="Times New Roman" w:hAnsi="Times New Roman" w:cs="Times New Roman"/>
          <w:b/>
        </w:rPr>
        <w:t>2.  В паспорте подпрограммы «Развитие систем и объектов инфраструктуры и благоустройства территории»:</w:t>
      </w: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>Строку:</w:t>
      </w:r>
    </w:p>
    <w:tbl>
      <w:tblPr>
        <w:tblW w:w="10774" w:type="dxa"/>
        <w:tblInd w:w="-743" w:type="dxa"/>
        <w:tblLayout w:type="fixed"/>
        <w:tblLook w:val="04A0"/>
      </w:tblPr>
      <w:tblGrid>
        <w:gridCol w:w="1985"/>
        <w:gridCol w:w="1581"/>
        <w:gridCol w:w="1538"/>
        <w:gridCol w:w="1559"/>
        <w:gridCol w:w="1418"/>
        <w:gridCol w:w="1417"/>
        <w:gridCol w:w="1276"/>
      </w:tblGrid>
      <w:tr w:rsidR="00A84692" w:rsidRPr="00755694" w:rsidTr="008A29CE">
        <w:trPr>
          <w:trHeight w:val="1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694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2025г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2026г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</w:tr>
      <w:tr w:rsidR="00A84692" w:rsidRPr="00755694" w:rsidTr="008A29CE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84692" w:rsidRPr="00755694" w:rsidTr="008A29CE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1032,56917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306,625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307,000</w:t>
            </w:r>
          </w:p>
        </w:tc>
      </w:tr>
      <w:tr w:rsidR="00A84692" w:rsidRPr="00755694" w:rsidTr="008A29CE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11516,17089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2705,38294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2359,11195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3039,83800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3411,8380</w:t>
            </w:r>
          </w:p>
        </w:tc>
      </w:tr>
      <w:tr w:rsidR="00A84692" w:rsidRPr="00755694" w:rsidTr="008A29CE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84692" w:rsidRPr="00755694" w:rsidTr="008A29CE">
        <w:trPr>
          <w:trHeight w:val="6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12 548,74006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2 817,32711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2 665,73695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3 346,8380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3718,8380</w:t>
            </w:r>
          </w:p>
        </w:tc>
      </w:tr>
    </w:tbl>
    <w:p w:rsidR="00397A87" w:rsidRPr="00755694" w:rsidRDefault="00397A87" w:rsidP="00FF07DA">
      <w:pPr>
        <w:shd w:val="clear" w:color="auto" w:fill="FFFFFF" w:themeFill="background1"/>
      </w:pP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0774" w:type="dxa"/>
        <w:tblInd w:w="-743" w:type="dxa"/>
        <w:tblLook w:val="04A0"/>
      </w:tblPr>
      <w:tblGrid>
        <w:gridCol w:w="1985"/>
        <w:gridCol w:w="1560"/>
        <w:gridCol w:w="1559"/>
        <w:gridCol w:w="1559"/>
        <w:gridCol w:w="1418"/>
        <w:gridCol w:w="1417"/>
        <w:gridCol w:w="1276"/>
      </w:tblGrid>
      <w:tr w:rsidR="00A84692" w:rsidRPr="00755694" w:rsidTr="00A84692">
        <w:trPr>
          <w:trHeight w:val="1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(тыс. руб.)</w:t>
            </w:r>
          </w:p>
        </w:tc>
      </w:tr>
      <w:tr w:rsidR="00A84692" w:rsidRPr="00755694" w:rsidTr="00FF07DA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84692" w:rsidRPr="00755694" w:rsidTr="00FF07DA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1032,56917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306,625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307,000</w:t>
            </w:r>
          </w:p>
        </w:tc>
      </w:tr>
      <w:tr w:rsidR="00A84692" w:rsidRPr="00755694" w:rsidTr="00FF07DA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12977,42289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3820,36395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3039,83800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3411,83800</w:t>
            </w:r>
          </w:p>
        </w:tc>
      </w:tr>
      <w:tr w:rsidR="00A84692" w:rsidRPr="00755694" w:rsidTr="00FF07DA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A84692" w:rsidRPr="00755694" w:rsidTr="00FF07DA">
        <w:trPr>
          <w:trHeight w:val="5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14009,99206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84692" w:rsidRPr="00755694" w:rsidRDefault="00A84692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3718,83800</w:t>
            </w:r>
          </w:p>
        </w:tc>
      </w:tr>
    </w:tbl>
    <w:p w:rsidR="00397A87" w:rsidRPr="00755694" w:rsidRDefault="00397A87" w:rsidP="00FF07DA">
      <w:pPr>
        <w:shd w:val="clear" w:color="auto" w:fill="FFFFFF" w:themeFill="background1"/>
        <w:ind w:firstLine="0"/>
      </w:pP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  <w:r w:rsidRPr="00755694">
        <w:rPr>
          <w:rFonts w:ascii="Times New Roman" w:hAnsi="Times New Roman" w:cs="Times New Roman"/>
          <w:b/>
          <w:bCs/>
        </w:rPr>
        <w:t>2.1 В разделе 4 «Ресурсное обеспечение Программы»:</w:t>
      </w:r>
    </w:p>
    <w:p w:rsidR="00397A87" w:rsidRPr="0075569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по строке «</w:t>
      </w:r>
      <w:r w:rsidRPr="00755694">
        <w:rPr>
          <w:rFonts w:ascii="Times New Roman" w:hAnsi="Times New Roman" w:cs="Times New Roman"/>
        </w:rPr>
        <w:t>Общий объем финансирования подпрограммы на 2023 – 2026 годы</w:t>
      </w:r>
      <w:r w:rsidRPr="00755694">
        <w:rPr>
          <w:rFonts w:ascii="Times New Roman" w:hAnsi="Times New Roman" w:cs="Times New Roman"/>
          <w:bCs/>
        </w:rPr>
        <w:t>» цифры «</w:t>
      </w:r>
      <w:r w:rsidR="00A84692" w:rsidRPr="00755694">
        <w:rPr>
          <w:rFonts w:ascii="Times New Roman" w:eastAsia="Times New Roman" w:hAnsi="Times New Roman" w:cs="Times New Roman"/>
          <w:lang w:eastAsia="ru-RU"/>
        </w:rPr>
        <w:t>12 548,74006</w:t>
      </w:r>
      <w:r w:rsidRPr="00755694">
        <w:rPr>
          <w:rFonts w:ascii="Times New Roman" w:hAnsi="Times New Roman" w:cs="Times New Roman"/>
          <w:bCs/>
        </w:rPr>
        <w:t>» заменить цифрами «</w:t>
      </w:r>
      <w:r w:rsidR="00A84692" w:rsidRPr="00755694">
        <w:rPr>
          <w:rFonts w:ascii="Times New Roman" w:eastAsia="Times New Roman" w:hAnsi="Times New Roman" w:cs="Times New Roman"/>
          <w:lang w:eastAsia="ru-RU"/>
        </w:rPr>
        <w:t>14009,99206</w:t>
      </w:r>
      <w:r w:rsidRPr="00755694">
        <w:rPr>
          <w:rFonts w:ascii="Times New Roman" w:hAnsi="Times New Roman" w:cs="Times New Roman"/>
          <w:bCs/>
        </w:rPr>
        <w:t>»;</w:t>
      </w: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по строке «на 2024 год» цифры «</w:t>
      </w:r>
      <w:r w:rsidR="00A84692" w:rsidRPr="00755694">
        <w:rPr>
          <w:rFonts w:ascii="Times New Roman" w:eastAsia="Times New Roman" w:hAnsi="Times New Roman" w:cs="Times New Roman"/>
          <w:lang w:eastAsia="ru-RU"/>
        </w:rPr>
        <w:t>2 665,73695</w:t>
      </w:r>
      <w:r w:rsidRPr="00755694">
        <w:rPr>
          <w:rFonts w:ascii="Times New Roman" w:hAnsi="Times New Roman" w:cs="Times New Roman"/>
          <w:bCs/>
        </w:rPr>
        <w:t>» заменить цифрами «</w:t>
      </w:r>
      <w:r w:rsidR="00A84692" w:rsidRPr="00755694">
        <w:rPr>
          <w:rFonts w:ascii="Times New Roman" w:eastAsia="Times New Roman" w:hAnsi="Times New Roman" w:cs="Times New Roman"/>
          <w:lang w:eastAsia="ru-RU"/>
        </w:rPr>
        <w:t>4 126,98895</w:t>
      </w:r>
      <w:r w:rsidRPr="00755694">
        <w:rPr>
          <w:rFonts w:ascii="Times New Roman" w:hAnsi="Times New Roman" w:cs="Times New Roman"/>
          <w:bCs/>
        </w:rPr>
        <w:t>»;</w:t>
      </w:r>
    </w:p>
    <w:p w:rsidR="00397A87" w:rsidRPr="0075569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</w:p>
    <w:p w:rsidR="00397A87" w:rsidRPr="00755694" w:rsidRDefault="00292B4C" w:rsidP="00FF07DA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755694">
        <w:rPr>
          <w:rFonts w:ascii="Times New Roman" w:hAnsi="Times New Roman" w:cs="Times New Roman"/>
          <w:b/>
        </w:rPr>
        <w:t>3</w:t>
      </w:r>
      <w:r w:rsidR="00397A87" w:rsidRPr="00755694">
        <w:rPr>
          <w:rFonts w:ascii="Times New Roman" w:hAnsi="Times New Roman" w:cs="Times New Roman"/>
          <w:b/>
        </w:rPr>
        <w:t>.  В паспорте подпрограммы «Обеспечение функционирования органов местного самоуправления муниципального образования»:</w:t>
      </w:r>
    </w:p>
    <w:p w:rsidR="00397A87" w:rsidRPr="00755694" w:rsidRDefault="00397A87" w:rsidP="00FF07DA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755694">
        <w:rPr>
          <w:rFonts w:ascii="Times New Roman" w:hAnsi="Times New Roman" w:cs="Times New Roman"/>
        </w:rPr>
        <w:t>Строку:</w:t>
      </w:r>
    </w:p>
    <w:tbl>
      <w:tblPr>
        <w:tblW w:w="10916" w:type="dxa"/>
        <w:tblInd w:w="-885" w:type="dxa"/>
        <w:tblLook w:val="04A0"/>
      </w:tblPr>
      <w:tblGrid>
        <w:gridCol w:w="2127"/>
        <w:gridCol w:w="1701"/>
        <w:gridCol w:w="1560"/>
        <w:gridCol w:w="1700"/>
        <w:gridCol w:w="1418"/>
        <w:gridCol w:w="1276"/>
        <w:gridCol w:w="1134"/>
      </w:tblGrid>
      <w:tr w:rsidR="00292B4C" w:rsidRPr="00755694" w:rsidTr="008A29CE">
        <w:trPr>
          <w:trHeight w:val="8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2025г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2026г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</w:tr>
      <w:tr w:rsidR="00292B4C" w:rsidRPr="00755694" w:rsidTr="008A29CE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529,49900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105,640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127,399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155,25</w:t>
            </w:r>
          </w:p>
        </w:tc>
      </w:tr>
      <w:tr w:rsidR="00292B4C" w:rsidRPr="00755694" w:rsidTr="008A29CE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B4C" w:rsidRPr="00755694" w:rsidTr="008A29CE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8804,06431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3903,51968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2106,72063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1386,462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1407,362</w:t>
            </w:r>
          </w:p>
        </w:tc>
      </w:tr>
      <w:tr w:rsidR="00292B4C" w:rsidRPr="00755694" w:rsidTr="008A29CE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B4C" w:rsidRPr="00755694" w:rsidTr="008A29CE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9 333,56331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4 009,15968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2 234,11963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1 527,672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lang w:eastAsia="ru-RU"/>
              </w:rPr>
              <w:t>1562,612</w:t>
            </w:r>
          </w:p>
        </w:tc>
      </w:tr>
      <w:tr w:rsidR="00292B4C" w:rsidRPr="00755694" w:rsidTr="008A29CE">
        <w:trPr>
          <w:trHeight w:val="5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Изложить в следующей редакции:</w:t>
      </w:r>
    </w:p>
    <w:tbl>
      <w:tblPr>
        <w:tblW w:w="10916" w:type="dxa"/>
        <w:tblInd w:w="-885" w:type="dxa"/>
        <w:tblLayout w:type="fixed"/>
        <w:tblLook w:val="04A0"/>
      </w:tblPr>
      <w:tblGrid>
        <w:gridCol w:w="2127"/>
        <w:gridCol w:w="1701"/>
        <w:gridCol w:w="1537"/>
        <w:gridCol w:w="1724"/>
        <w:gridCol w:w="1417"/>
        <w:gridCol w:w="1276"/>
        <w:gridCol w:w="1134"/>
      </w:tblGrid>
      <w:tr w:rsidR="00292B4C" w:rsidRPr="00755694" w:rsidTr="00292B4C">
        <w:trPr>
          <w:trHeight w:val="10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2025г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2026г</w:t>
            </w: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</w:t>
            </w:r>
          </w:p>
        </w:tc>
      </w:tr>
      <w:tr w:rsidR="00292B4C" w:rsidRPr="00755694" w:rsidTr="00FF07DA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529,49900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105,640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515F66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127,399</w:t>
            </w:r>
            <w:r w:rsidR="00515F66" w:rsidRPr="007556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141,210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155,25</w:t>
            </w:r>
          </w:p>
        </w:tc>
      </w:tr>
      <w:tr w:rsidR="00292B4C" w:rsidRPr="00755694" w:rsidTr="00FF07DA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755694" w:rsidRDefault="00A7529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515F66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2B4C" w:rsidRPr="00755694" w:rsidTr="00FF07DA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755694" w:rsidRDefault="008A78FF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9518,25031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3903,51968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292B4C" w:rsidRPr="00755694" w:rsidRDefault="008A78FF" w:rsidP="00A7529C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 xml:space="preserve"> 2820,90663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1386,462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1407,362</w:t>
            </w:r>
          </w:p>
        </w:tc>
      </w:tr>
      <w:tr w:rsidR="00292B4C" w:rsidRPr="00755694" w:rsidTr="00FF07DA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92B4C" w:rsidRPr="00755694" w:rsidTr="00FF07DA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10055,24931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4009,15968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2955,80563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1527,672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1562,612</w:t>
            </w:r>
          </w:p>
        </w:tc>
      </w:tr>
      <w:tr w:rsidR="00292B4C" w:rsidRPr="00755694" w:rsidTr="00FF07DA">
        <w:trPr>
          <w:trHeight w:val="5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B4C" w:rsidRPr="00755694" w:rsidRDefault="00292B4C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7A87" w:rsidRPr="00755694" w:rsidRDefault="00397A87" w:rsidP="00FF07DA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397A87" w:rsidRPr="00755694" w:rsidRDefault="00292B4C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  <w:r w:rsidRPr="00755694">
        <w:rPr>
          <w:rFonts w:ascii="Times New Roman" w:hAnsi="Times New Roman" w:cs="Times New Roman"/>
          <w:b/>
          <w:bCs/>
        </w:rPr>
        <w:t>3</w:t>
      </w:r>
      <w:r w:rsidR="00397A87" w:rsidRPr="00755694">
        <w:rPr>
          <w:rFonts w:ascii="Times New Roman" w:hAnsi="Times New Roman" w:cs="Times New Roman"/>
          <w:b/>
          <w:bCs/>
        </w:rPr>
        <w:t>.1 В разделе 4 «Ресурсное обеспечение Программы»:</w:t>
      </w:r>
    </w:p>
    <w:p w:rsidR="00397A87" w:rsidRPr="00755694" w:rsidRDefault="00397A87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по строке «</w:t>
      </w:r>
      <w:r w:rsidRPr="00755694">
        <w:rPr>
          <w:rFonts w:ascii="Times New Roman" w:hAnsi="Times New Roman" w:cs="Times New Roman"/>
        </w:rPr>
        <w:t>Общий объем финансирования подпрограммы на 2023 – 2026 годы</w:t>
      </w:r>
      <w:r w:rsidRPr="00755694">
        <w:rPr>
          <w:rFonts w:ascii="Times New Roman" w:hAnsi="Times New Roman" w:cs="Times New Roman"/>
          <w:bCs/>
        </w:rPr>
        <w:t>» цифры «</w:t>
      </w:r>
      <w:r w:rsidR="00292B4C" w:rsidRPr="00755694">
        <w:rPr>
          <w:rFonts w:ascii="Times New Roman" w:eastAsia="Times New Roman" w:hAnsi="Times New Roman" w:cs="Times New Roman"/>
          <w:lang w:eastAsia="ru-RU"/>
        </w:rPr>
        <w:t>9 333,56331</w:t>
      </w:r>
      <w:r w:rsidRPr="00755694">
        <w:rPr>
          <w:rFonts w:ascii="Times New Roman" w:hAnsi="Times New Roman" w:cs="Times New Roman"/>
          <w:bCs/>
        </w:rPr>
        <w:t>» заменить цифрами «</w:t>
      </w:r>
      <w:r w:rsidR="00292B4C" w:rsidRPr="00755694">
        <w:rPr>
          <w:rFonts w:ascii="Times New Roman" w:eastAsia="Times New Roman" w:hAnsi="Times New Roman" w:cs="Times New Roman"/>
          <w:lang w:eastAsia="ru-RU"/>
        </w:rPr>
        <w:t>10055,24931</w:t>
      </w:r>
      <w:r w:rsidRPr="00755694">
        <w:rPr>
          <w:rFonts w:ascii="Times New Roman" w:hAnsi="Times New Roman" w:cs="Times New Roman"/>
          <w:bCs/>
        </w:rPr>
        <w:t>»;</w:t>
      </w:r>
    </w:p>
    <w:p w:rsidR="00397A87" w:rsidRPr="00755694" w:rsidRDefault="00397A87" w:rsidP="00FF07DA">
      <w:pPr>
        <w:shd w:val="clear" w:color="auto" w:fill="FFFFFF" w:themeFill="background1"/>
        <w:autoSpaceDN w:val="0"/>
        <w:adjustRightInd w:val="0"/>
        <w:ind w:firstLine="0"/>
        <w:rPr>
          <w:rFonts w:ascii="Times New Roman" w:hAnsi="Times New Roman" w:cs="Times New Roman"/>
          <w:bCs/>
        </w:rPr>
      </w:pPr>
      <w:r w:rsidRPr="00755694">
        <w:rPr>
          <w:rFonts w:ascii="Times New Roman" w:hAnsi="Times New Roman" w:cs="Times New Roman"/>
          <w:bCs/>
        </w:rPr>
        <w:t>по строке «на 2024 год» цифры «</w:t>
      </w:r>
      <w:r w:rsidR="00292B4C" w:rsidRPr="00755694">
        <w:rPr>
          <w:rFonts w:ascii="Times New Roman" w:eastAsia="Times New Roman" w:hAnsi="Times New Roman" w:cs="Times New Roman"/>
          <w:lang w:eastAsia="ru-RU"/>
        </w:rPr>
        <w:t>2 234,11963</w:t>
      </w:r>
      <w:r w:rsidRPr="00755694">
        <w:rPr>
          <w:rFonts w:ascii="Times New Roman" w:hAnsi="Times New Roman" w:cs="Times New Roman"/>
          <w:bCs/>
        </w:rPr>
        <w:t>» заменить цифрами «</w:t>
      </w:r>
      <w:r w:rsidR="00292B4C" w:rsidRPr="00755694">
        <w:rPr>
          <w:rFonts w:ascii="Times New Roman" w:eastAsia="Times New Roman" w:hAnsi="Times New Roman" w:cs="Times New Roman"/>
          <w:lang w:eastAsia="ru-RU"/>
        </w:rPr>
        <w:t>2 955,80563</w:t>
      </w:r>
      <w:r w:rsidRPr="00755694">
        <w:rPr>
          <w:rFonts w:ascii="Times New Roman" w:hAnsi="Times New Roman" w:cs="Times New Roman"/>
          <w:bCs/>
        </w:rPr>
        <w:t>»;</w:t>
      </w:r>
    </w:p>
    <w:p w:rsidR="00397A87" w:rsidRPr="00755694" w:rsidRDefault="00397A87" w:rsidP="00FF07DA">
      <w:pPr>
        <w:shd w:val="clear" w:color="auto" w:fill="FFFFFF" w:themeFill="background1"/>
      </w:pPr>
    </w:p>
    <w:p w:rsidR="00292B4C" w:rsidRPr="00755694" w:rsidRDefault="00292B4C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 xml:space="preserve">1.2. Приложение 3 к муниципальной программе  «Комплексное развитие систем инфраструктуры  и благоустройства муниципального образования «Жижицкая волость» </w:t>
      </w:r>
      <w:r w:rsidRPr="00755694">
        <w:rPr>
          <w:rFonts w:ascii="Times New Roman" w:hAnsi="Times New Roman" w:cs="Times New Roman"/>
        </w:rPr>
        <w:lastRenderedPageBreak/>
        <w:t>на 2023-2026 годы» изложить в ново</w:t>
      </w:r>
      <w:r w:rsidR="0027726A" w:rsidRPr="00755694">
        <w:rPr>
          <w:rFonts w:ascii="Times New Roman" w:hAnsi="Times New Roman" w:cs="Times New Roman"/>
        </w:rPr>
        <w:t xml:space="preserve">й редакции </w:t>
      </w:r>
      <w:proofErr w:type="gramStart"/>
      <w:r w:rsidR="0027726A" w:rsidRPr="00755694">
        <w:rPr>
          <w:rFonts w:ascii="Times New Roman" w:hAnsi="Times New Roman" w:cs="Times New Roman"/>
        </w:rPr>
        <w:t>согласно приложения</w:t>
      </w:r>
      <w:proofErr w:type="gramEnd"/>
      <w:r w:rsidR="0027726A" w:rsidRPr="00755694">
        <w:rPr>
          <w:rFonts w:ascii="Times New Roman" w:hAnsi="Times New Roman" w:cs="Times New Roman"/>
        </w:rPr>
        <w:t xml:space="preserve"> 1</w:t>
      </w:r>
      <w:r w:rsidRPr="00755694">
        <w:rPr>
          <w:rFonts w:ascii="Times New Roman" w:hAnsi="Times New Roman" w:cs="Times New Roman"/>
        </w:rPr>
        <w:t xml:space="preserve"> к настоящему постановлению.</w:t>
      </w:r>
    </w:p>
    <w:p w:rsidR="00292B4C" w:rsidRPr="00755694" w:rsidRDefault="00292B4C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 xml:space="preserve">1.3. Приложение 4 к муниципальной </w:t>
      </w:r>
      <w:r w:rsidR="004B0044" w:rsidRPr="00755694">
        <w:rPr>
          <w:rFonts w:ascii="Times New Roman" w:hAnsi="Times New Roman" w:cs="Times New Roman"/>
        </w:rPr>
        <w:t>программе «</w:t>
      </w:r>
      <w:r w:rsidRPr="00755694">
        <w:rPr>
          <w:rFonts w:ascii="Times New Roman" w:hAnsi="Times New Roman" w:cs="Times New Roman"/>
        </w:rPr>
        <w:t xml:space="preserve">Комплексное развитие систем </w:t>
      </w:r>
      <w:r w:rsidR="004B0044" w:rsidRPr="00755694">
        <w:rPr>
          <w:rFonts w:ascii="Times New Roman" w:hAnsi="Times New Roman" w:cs="Times New Roman"/>
        </w:rPr>
        <w:t>инфраструктуры и</w:t>
      </w:r>
      <w:r w:rsidRPr="00755694">
        <w:rPr>
          <w:rFonts w:ascii="Times New Roman" w:hAnsi="Times New Roman" w:cs="Times New Roman"/>
        </w:rPr>
        <w:t xml:space="preserve"> благоустройства муниципального образования «Жижицкая волость» на 2023-2026 годы» изложить в ново</w:t>
      </w:r>
      <w:r w:rsidR="0027726A" w:rsidRPr="00755694">
        <w:rPr>
          <w:rFonts w:ascii="Times New Roman" w:hAnsi="Times New Roman" w:cs="Times New Roman"/>
        </w:rPr>
        <w:t xml:space="preserve">й редакции </w:t>
      </w:r>
      <w:bookmarkStart w:id="0" w:name="_GoBack"/>
      <w:bookmarkEnd w:id="0"/>
      <w:r w:rsidR="004B0044" w:rsidRPr="00755694">
        <w:rPr>
          <w:rFonts w:ascii="Times New Roman" w:hAnsi="Times New Roman" w:cs="Times New Roman"/>
        </w:rPr>
        <w:t>согласно приложению</w:t>
      </w:r>
      <w:r w:rsidR="0027726A" w:rsidRPr="00755694">
        <w:rPr>
          <w:rFonts w:ascii="Times New Roman" w:hAnsi="Times New Roman" w:cs="Times New Roman"/>
        </w:rPr>
        <w:t xml:space="preserve"> 2</w:t>
      </w:r>
      <w:r w:rsidRPr="00755694">
        <w:rPr>
          <w:rFonts w:ascii="Times New Roman" w:hAnsi="Times New Roman" w:cs="Times New Roman"/>
        </w:rPr>
        <w:t xml:space="preserve"> к настоящему постановлению.</w:t>
      </w:r>
    </w:p>
    <w:p w:rsidR="00292B4C" w:rsidRPr="00755694" w:rsidRDefault="00292B4C" w:rsidP="00FF07DA">
      <w:pPr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>2. Настоящее постановление вступает в силу с момента его  подписания.</w:t>
      </w:r>
    </w:p>
    <w:p w:rsidR="00292B4C" w:rsidRPr="00755694" w:rsidRDefault="00292B4C" w:rsidP="00FF07DA">
      <w:pPr>
        <w:pStyle w:val="a5"/>
        <w:shd w:val="clear" w:color="auto" w:fill="FFFFFF" w:themeFill="background1"/>
        <w:ind w:firstLine="540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>3. Н</w:t>
      </w:r>
      <w:r w:rsidR="0027726A" w:rsidRPr="00755694">
        <w:rPr>
          <w:rFonts w:ascii="Times New Roman" w:hAnsi="Times New Roman" w:cs="Times New Roman"/>
        </w:rPr>
        <w:t>астоящее постановление</w:t>
      </w:r>
      <w:r w:rsidRPr="00755694">
        <w:rPr>
          <w:rFonts w:ascii="Times New Roman" w:hAnsi="Times New Roman" w:cs="Times New Roman"/>
        </w:rPr>
        <w:t xml:space="preserve"> опубликовать путем размещения </w:t>
      </w:r>
      <w:r w:rsidRPr="00755694">
        <w:rPr>
          <w:rFonts w:ascii="Times New Roman" w:hAnsi="Times New Roman" w:cs="Times New Roman"/>
          <w:shd w:val="clear" w:color="auto" w:fill="FFFFFF"/>
          <w:lang w:eastAsia="ar-SA"/>
        </w:rPr>
        <w:t>в сетевом издании «</w:t>
      </w:r>
      <w:r w:rsidRPr="00755694">
        <w:rPr>
          <w:rFonts w:ascii="Times New Roman" w:hAnsi="Times New Roman" w:cs="Times New Roman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Pr="00755694">
          <w:rPr>
            <w:rStyle w:val="a3"/>
            <w:rFonts w:ascii="Times New Roman" w:hAnsi="Times New Roman"/>
            <w:color w:val="auto"/>
            <w:lang w:eastAsia="ar-SA"/>
          </w:rPr>
          <w:t>http://pravo.pskov.ru</w:t>
        </w:r>
      </w:hyperlink>
      <w:r w:rsidRPr="00755694">
        <w:rPr>
          <w:rFonts w:ascii="Times New Roman" w:hAnsi="Times New Roman" w:cs="Times New Roman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</w:p>
    <w:p w:rsidR="00292B4C" w:rsidRPr="00755694" w:rsidRDefault="00292B4C" w:rsidP="00FF07DA">
      <w:pPr>
        <w:shd w:val="clear" w:color="auto" w:fill="FFFFFF" w:themeFill="background1"/>
        <w:tabs>
          <w:tab w:val="left" w:pos="1540"/>
          <w:tab w:val="left" w:pos="1560"/>
          <w:tab w:val="left" w:pos="1580"/>
        </w:tabs>
        <w:ind w:right="-1" w:firstLine="567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292B4C" w:rsidRPr="00755694" w:rsidRDefault="00292B4C" w:rsidP="00FF07DA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292B4C" w:rsidRPr="00755694" w:rsidRDefault="00292B4C" w:rsidP="00FF07DA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292B4C" w:rsidRPr="00755694" w:rsidRDefault="00292B4C" w:rsidP="00FF07DA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 xml:space="preserve">Глава сельского поселения </w:t>
      </w:r>
    </w:p>
    <w:p w:rsidR="00292B4C" w:rsidRPr="00755694" w:rsidRDefault="00292B4C" w:rsidP="00FF07DA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>«Жижицкая волость»</w:t>
      </w:r>
      <w:r w:rsidRPr="00755694">
        <w:rPr>
          <w:rFonts w:ascii="Times New Roman" w:hAnsi="Times New Roman" w:cs="Times New Roman"/>
        </w:rPr>
        <w:tab/>
        <w:t xml:space="preserve">                                                                Н.И. Балмышев       </w:t>
      </w:r>
    </w:p>
    <w:p w:rsidR="00292B4C" w:rsidRPr="00755694" w:rsidRDefault="00292B4C" w:rsidP="00E63C19">
      <w:pPr>
        <w:shd w:val="clear" w:color="auto" w:fill="FFFFFF" w:themeFill="background1"/>
        <w:ind w:firstLine="0"/>
        <w:jc w:val="left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</w:rPr>
        <w:t xml:space="preserve">         </w:t>
      </w:r>
    </w:p>
    <w:p w:rsidR="00292B4C" w:rsidRPr="00755694" w:rsidRDefault="00292B4C" w:rsidP="00FF07DA">
      <w:pPr>
        <w:pStyle w:val="a5"/>
        <w:shd w:val="clear" w:color="auto" w:fill="FFFFFF" w:themeFill="background1"/>
        <w:ind w:firstLine="0"/>
        <w:rPr>
          <w:rFonts w:ascii="Times New Roman" w:hAnsi="Times New Roman" w:cs="Times New Roman"/>
        </w:rPr>
      </w:pPr>
    </w:p>
    <w:p w:rsidR="00292B4C" w:rsidRPr="00755694" w:rsidRDefault="00292B4C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92B4C" w:rsidRPr="00755694" w:rsidRDefault="00292B4C" w:rsidP="00FF07DA">
      <w:pPr>
        <w:shd w:val="clear" w:color="auto" w:fill="FFFFFF" w:themeFill="background1"/>
        <w:ind w:firstLine="0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Главный специалист сельского поселения «Жижицкая волость» Т.Н. Боталова  8-81149-31-134</w:t>
      </w:r>
    </w:p>
    <w:p w:rsidR="0027726A" w:rsidRPr="00755694" w:rsidRDefault="0027726A" w:rsidP="00FF07DA">
      <w:pPr>
        <w:shd w:val="clear" w:color="auto" w:fill="FFFFFF" w:themeFill="background1"/>
        <w:ind w:firstLine="0"/>
        <w:rPr>
          <w:rFonts w:ascii="Times New Roman" w:hAnsi="Times New Roman" w:cs="Times New Roman"/>
        </w:rPr>
        <w:sectPr w:rsidR="0027726A" w:rsidRPr="00755694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26A" w:rsidRPr="00755694" w:rsidRDefault="0027726A" w:rsidP="00FF07DA">
      <w:pPr>
        <w:shd w:val="clear" w:color="auto" w:fill="FFFFFF" w:themeFill="background1"/>
        <w:ind w:firstLine="0"/>
        <w:rPr>
          <w:rFonts w:ascii="Times New Roman" w:hAnsi="Times New Roman" w:cs="Times New Roman"/>
        </w:rPr>
      </w:pPr>
    </w:p>
    <w:p w:rsidR="0027726A" w:rsidRPr="00755694" w:rsidRDefault="008A29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сельского поселения 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="00E63C19" w:rsidRPr="0075569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от 29.08.2024 №  40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"О внесении изменений в муниципальную программу 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"Комплексное развитие систем инфраструктуры 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 и благоустройства муниципального образования </w:t>
      </w:r>
    </w:p>
    <w:p w:rsidR="00D24D26" w:rsidRPr="00755694" w:rsidRDefault="0027726A" w:rsidP="00D24D26">
      <w:pPr>
        <w:shd w:val="clear" w:color="auto" w:fill="FFFFFF" w:themeFill="background1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на 2023-2026 годы"</w:t>
      </w:r>
    </w:p>
    <w:p w:rsidR="00D24D26" w:rsidRPr="00755694" w:rsidRDefault="00D24D26" w:rsidP="00D24D26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5694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Pr="00755694">
        <w:rPr>
          <w:rFonts w:ascii="Times New Roman" w:hAnsi="Times New Roman" w:cs="Times New Roman"/>
          <w:sz w:val="20"/>
          <w:szCs w:val="20"/>
        </w:rPr>
        <w:t xml:space="preserve"> постановлением от 06.02.2024 № 4</w:t>
      </w:r>
    </w:p>
    <w:p w:rsidR="00D24D26" w:rsidRPr="00755694" w:rsidRDefault="00D24D26" w:rsidP="00D24D26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(с изменениями от 29.03.2024)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Приложение № 3 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«Комплексное развитие систем инфраструктуры</w:t>
      </w:r>
    </w:p>
    <w:p w:rsidR="0027726A" w:rsidRPr="00755694" w:rsidRDefault="0027726A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  и благоустройства муниципального образования</w:t>
      </w:r>
    </w:p>
    <w:p w:rsidR="00292B4C" w:rsidRPr="00755694" w:rsidRDefault="0027726A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 «Жижицкая волость» на 2023-2026 годы</w:t>
      </w:r>
      <w:r w:rsidRPr="00755694">
        <w:rPr>
          <w:rFonts w:ascii="Times New Roman" w:hAnsi="Times New Roman" w:cs="Times New Roman"/>
        </w:rPr>
        <w:t>»</w:t>
      </w:r>
    </w:p>
    <w:p w:rsidR="00E63C19" w:rsidRPr="00755694" w:rsidRDefault="00D24D26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55694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="00E63C19" w:rsidRPr="00755694">
        <w:rPr>
          <w:rFonts w:ascii="Times New Roman" w:hAnsi="Times New Roman" w:cs="Times New Roman"/>
          <w:sz w:val="20"/>
          <w:szCs w:val="20"/>
        </w:rPr>
        <w:t xml:space="preserve"> постановлением от 06.02.2024 № 4</w:t>
      </w:r>
    </w:p>
    <w:p w:rsidR="00E63C19" w:rsidRPr="00755694" w:rsidRDefault="00E63C19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(с изменениями от 29.03.2024)</w:t>
      </w:r>
    </w:p>
    <w:p w:rsidR="008A29CE" w:rsidRPr="00755694" w:rsidRDefault="008A29CE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</w:p>
    <w:tbl>
      <w:tblPr>
        <w:tblW w:w="14120" w:type="dxa"/>
        <w:tblInd w:w="1384" w:type="dxa"/>
        <w:tblLook w:val="04A0"/>
      </w:tblPr>
      <w:tblGrid>
        <w:gridCol w:w="960"/>
        <w:gridCol w:w="4020"/>
        <w:gridCol w:w="1840"/>
        <w:gridCol w:w="1420"/>
        <w:gridCol w:w="1300"/>
        <w:gridCol w:w="1340"/>
        <w:gridCol w:w="1340"/>
        <w:gridCol w:w="1900"/>
      </w:tblGrid>
      <w:tr w:rsidR="008A29CE" w:rsidRPr="00755694" w:rsidTr="00A111CE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Ресурсное обеспечение реализации муниципальной программы за счет средств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A29CE" w:rsidRPr="00755694" w:rsidTr="00A111C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A29CE" w:rsidRPr="00755694" w:rsidTr="00A111C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A29CE" w:rsidRPr="00755694" w:rsidTr="00A111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программы,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(тыс.руб.), годы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8A29CE" w:rsidRPr="00755694" w:rsidTr="00A111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подпрограммы, ведомственной целевой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исполнитель,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8A29CE" w:rsidRPr="00755694" w:rsidTr="00A111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программы, основного мероприятия,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соисполнители,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8A29CE" w:rsidRPr="00755694" w:rsidTr="00A111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участники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2025г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2026г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29CE" w:rsidRPr="00755694" w:rsidTr="00A111C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</w:tr>
      <w:tr w:rsidR="008A29CE" w:rsidRPr="00755694" w:rsidTr="00FF07DA">
        <w:trPr>
          <w:trHeight w:val="154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Муниципальная программа "Комплексное развитие систем инфраструктуры и благоустройства муниципального образования "Жижицкая волость на 2023-2026 годы"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4891,21000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5298,15000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24194,08137</w:t>
            </w:r>
          </w:p>
        </w:tc>
      </w:tr>
      <w:tr w:rsidR="008A29CE" w:rsidRPr="00755694" w:rsidTr="00A111CE">
        <w:trPr>
          <w:trHeight w:val="1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Попрограмма</w:t>
            </w:r>
            <w:proofErr w:type="spellEnd"/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"Развитие систем и объектов инфраструктуры и благоустройства территории"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3718,83800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14 009,99206</w:t>
            </w:r>
          </w:p>
        </w:tc>
      </w:tr>
      <w:tr w:rsidR="008A29CE" w:rsidRPr="00755694" w:rsidTr="00FF07DA">
        <w:trPr>
          <w:trHeight w:val="19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1666,00000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6 363,36523</w:t>
            </w:r>
          </w:p>
        </w:tc>
      </w:tr>
      <w:tr w:rsidR="008A29CE" w:rsidRPr="00755694" w:rsidTr="00A111CE">
        <w:trPr>
          <w:trHeight w:val="2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6363,36523</w:t>
            </w:r>
          </w:p>
        </w:tc>
      </w:tr>
      <w:tr w:rsidR="008A29CE" w:rsidRPr="00755694" w:rsidTr="00A111C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 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«Обслуживание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769,57762</w:t>
            </w:r>
          </w:p>
        </w:tc>
      </w:tr>
      <w:tr w:rsidR="008A29CE" w:rsidRPr="00755694" w:rsidTr="00A111CE">
        <w:trPr>
          <w:trHeight w:val="7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«Оплата услуг по предоставлению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383,00000</w:t>
            </w:r>
          </w:p>
        </w:tc>
      </w:tr>
      <w:tr w:rsidR="008A29CE" w:rsidRPr="00755694" w:rsidTr="00A111CE">
        <w:trPr>
          <w:trHeight w:val="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«Проведение работ по установке, ремонту объектов уличного освещения»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386,57762</w:t>
            </w:r>
          </w:p>
        </w:tc>
      </w:tr>
      <w:tr w:rsidR="008A29CE" w:rsidRPr="00755694" w:rsidTr="00A111C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«Озеленение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8A29CE" w:rsidRPr="00755694" w:rsidTr="00A111CE">
        <w:trPr>
          <w:trHeight w:val="7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«Приобретение саженцев для озеленения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FF07DA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"Расходы на посадку саженцев"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FF07DA">
        <w:trPr>
          <w:trHeight w:val="9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«Содержание и ремонт братских захоронений на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211,53600</w:t>
            </w:r>
          </w:p>
        </w:tc>
      </w:tr>
      <w:tr w:rsidR="008A29CE" w:rsidRPr="00755694" w:rsidTr="00A111CE">
        <w:trPr>
          <w:trHeight w:val="1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1.4.1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«Содержание и благоустройство братских захоронений и гражданских кладбищ»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189,53600</w:t>
            </w:r>
          </w:p>
        </w:tc>
      </w:tr>
      <w:tr w:rsidR="008A29CE" w:rsidRPr="00755694" w:rsidTr="00A11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lang w:eastAsia="ru-RU"/>
              </w:rPr>
              <w:t>Приобретение ритуальных венков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22,00000</w:t>
            </w:r>
          </w:p>
        </w:tc>
      </w:tr>
      <w:tr w:rsidR="008A29CE" w:rsidRPr="00755694" w:rsidTr="00A111CE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A111CE">
        <w:trPr>
          <w:trHeight w:val="2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FF07DA">
        <w:trPr>
          <w:trHeight w:val="15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8A29CE" w:rsidRPr="00755694" w:rsidTr="00A111C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"Проведение работ по сбору и вывозу твердых бытовых отходов, уборке несанкционированных свалок"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8A29CE" w:rsidRPr="00755694" w:rsidTr="00FF07DA">
        <w:trPr>
          <w:trHeight w:val="11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«Создание условий для организации удобства и комфорта жителей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116,86553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314,49633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1260,83800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1583,83800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3276,03786</w:t>
            </w:r>
          </w:p>
        </w:tc>
      </w:tr>
      <w:tr w:rsidR="008A29CE" w:rsidRPr="00755694" w:rsidTr="00FF07DA">
        <w:trPr>
          <w:trHeight w:val="8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«Проведение прочих мероприятий по благоустройству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304,49633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3236,09369</w:t>
            </w:r>
          </w:p>
        </w:tc>
      </w:tr>
      <w:tr w:rsidR="008A29CE" w:rsidRPr="00755694" w:rsidTr="00A111CE">
        <w:trPr>
          <w:trHeight w:val="1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1.6.2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«Мероприятия, направленные на снижение напряженности на рынке труда, для особых категорий граждан»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9,94417</w:t>
            </w:r>
          </w:p>
        </w:tc>
      </w:tr>
      <w:tr w:rsidR="008A29CE" w:rsidRPr="00755694" w:rsidTr="00A111CE">
        <w:trPr>
          <w:trHeight w:val="11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"Активная политика занятости населения и социальная поддержка безработных граждан"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30,00000</w:t>
            </w:r>
          </w:p>
        </w:tc>
      </w:tr>
      <w:tr w:rsidR="008A29CE" w:rsidRPr="00755694" w:rsidTr="00A111CE">
        <w:trPr>
          <w:trHeight w:val="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"Расходы местным бюджетам на реализацию инициативных проектов"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A111CE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  "Софинансирование расходов местным бюджетам на реализацию инициативных проектов"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A111C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 xml:space="preserve">«Реализация народной программы»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967,249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1084,59700</w:t>
            </w:r>
          </w:p>
        </w:tc>
      </w:tr>
      <w:tr w:rsidR="008A29CE" w:rsidRPr="00755694" w:rsidTr="00A111CE">
        <w:trPr>
          <w:trHeight w:val="7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"Закупка и установка пластиковых окон для Жижицкого Дома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66,84800</w:t>
            </w:r>
          </w:p>
        </w:tc>
      </w:tr>
      <w:tr w:rsidR="008A29CE" w:rsidRPr="00755694" w:rsidTr="00A111CE">
        <w:trPr>
          <w:trHeight w:val="9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"Приобретение ширмы </w:t>
            </w:r>
            <w:proofErr w:type="spellStart"/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напольной</w:t>
            </w:r>
            <w:proofErr w:type="gramStart"/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,с</w:t>
            </w:r>
            <w:proofErr w:type="gramEnd"/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кладной</w:t>
            </w:r>
            <w:proofErr w:type="spellEnd"/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Жижицкой СОШ"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22,00000</w:t>
            </w:r>
          </w:p>
        </w:tc>
      </w:tr>
      <w:tr w:rsidR="008A29CE" w:rsidRPr="00755694" w:rsidTr="00A111CE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"Установка забора и детского игрового оборудования в Жижицком филиале МБДОУ "Лучик"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8A29CE" w:rsidRPr="0075569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"Приобретение зеркал для Жижицкого Дома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26,50000</w:t>
            </w:r>
          </w:p>
        </w:tc>
      </w:tr>
      <w:tr w:rsidR="008A29CE" w:rsidRPr="0075569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"Реализация мероприятий по народной программе"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</w:tr>
      <w:tr w:rsidR="008A29CE" w:rsidRPr="00755694" w:rsidTr="00A111CE">
        <w:trPr>
          <w:trHeight w:val="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"Оплата договоров по пристройке в Жижицком ДК"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596,249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596,24900</w:t>
            </w:r>
          </w:p>
        </w:tc>
      </w:tr>
      <w:tr w:rsidR="008A29CE" w:rsidRPr="00755694" w:rsidTr="00A111CE">
        <w:trPr>
          <w:trHeight w:val="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1.7.7.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"Иные межбюджетные трансферты на ремонт МБОУ "Жижицкая СОШ"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370,00000</w:t>
            </w:r>
          </w:p>
        </w:tc>
      </w:tr>
      <w:tr w:rsidR="008A29CE" w:rsidRPr="00755694" w:rsidTr="00A111CE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 xml:space="preserve">«Ликвидация очагов сорного растения борщевик Сосновского»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116,87333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332,54000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1045,41333</w:t>
            </w:r>
          </w:p>
        </w:tc>
      </w:tr>
      <w:tr w:rsidR="008A29CE" w:rsidRPr="00755694" w:rsidTr="00A111C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992,62500</w:t>
            </w:r>
          </w:p>
        </w:tc>
      </w:tr>
      <w:tr w:rsidR="008A29CE" w:rsidRPr="00755694" w:rsidTr="00A111CE">
        <w:trPr>
          <w:trHeight w:val="10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"Софинансирование расходов 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52,78833</w:t>
            </w:r>
          </w:p>
        </w:tc>
      </w:tr>
      <w:tr w:rsidR="008A29CE" w:rsidRPr="0075569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   "Благоустройство мест для отдыха детей и молодежи"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A111CE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1.9.1.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"Приобретение, установка и ремонт детских площадок"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A111CE">
        <w:trPr>
          <w:trHeight w:val="8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                                          "Услуги ЖКХ"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0,30000</w:t>
            </w:r>
          </w:p>
        </w:tc>
      </w:tr>
      <w:tr w:rsidR="008A29CE" w:rsidRPr="00755694" w:rsidTr="00A111CE">
        <w:trPr>
          <w:trHeight w:val="9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1.10.1.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"Оплата жилищно-коммунальных услуг"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0,30000</w:t>
            </w:r>
          </w:p>
        </w:tc>
      </w:tr>
      <w:tr w:rsidR="008A29CE" w:rsidRPr="00755694" w:rsidTr="00A111C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                                      "Спиливание и уборка </w:t>
            </w:r>
            <w:proofErr w:type="spellStart"/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аврийных</w:t>
            </w:r>
            <w:proofErr w:type="spellEnd"/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деревьев на территории поселения"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157,64500</w:t>
            </w:r>
          </w:p>
        </w:tc>
      </w:tr>
      <w:tr w:rsidR="008A29CE" w:rsidRPr="00755694" w:rsidTr="00A111CE">
        <w:trPr>
          <w:trHeight w:val="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1.11.1.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«Очистка территории от сухих деревьев и кустарников"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157,64500</w:t>
            </w:r>
          </w:p>
        </w:tc>
      </w:tr>
      <w:tr w:rsidR="008A29CE" w:rsidRPr="00755694" w:rsidTr="00A111C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1.12.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    "Содержание и ремонт объектов коммунальной инфраструктуры"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640,00000</w:t>
            </w:r>
          </w:p>
        </w:tc>
      </w:tr>
      <w:tr w:rsidR="008A29CE" w:rsidRPr="00755694" w:rsidTr="00A111CE">
        <w:trPr>
          <w:trHeight w:val="11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1.12.1.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содержание и ремонт объектов коммунальной инфраструктуры"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640,00000</w:t>
            </w:r>
          </w:p>
        </w:tc>
      </w:tr>
      <w:tr w:rsidR="008A29CE" w:rsidRPr="00755694" w:rsidTr="00A111CE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                               "Реконструкция объектов водоснабжения, вт.ч. общественные колодцы"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383,74272</w:t>
            </w:r>
          </w:p>
        </w:tc>
      </w:tr>
      <w:tr w:rsidR="008A29CE" w:rsidRPr="00755694" w:rsidTr="00A111CE">
        <w:trPr>
          <w:trHeight w:val="13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1.13.1.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софинансирование расходов на обеспечение </w:t>
            </w:r>
            <w:r w:rsidR="00A111CE"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омпл</w:t>
            </w:r>
            <w:r w:rsidR="00A111CE"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ексного развития сельских террито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рий"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383,74272</w:t>
            </w:r>
          </w:p>
        </w:tc>
      </w:tr>
      <w:tr w:rsidR="008A29CE" w:rsidRPr="00755694" w:rsidTr="00A111CE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Подпрограмма 2 «Обеспечение безопасности населения и объектов на территории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127,84000</w:t>
            </w:r>
          </w:p>
        </w:tc>
      </w:tr>
      <w:tr w:rsidR="008A29CE" w:rsidRPr="00755694" w:rsidTr="00A111CE">
        <w:trPr>
          <w:trHeight w:val="1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br/>
              <w:t>«Организация первичных мер по пожарной безопасности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127,84000</w:t>
            </w:r>
          </w:p>
        </w:tc>
      </w:tr>
      <w:tr w:rsidR="008A29CE" w:rsidRPr="00755694" w:rsidTr="00A111C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"Опашка населенных пунктов"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92,30000</w:t>
            </w:r>
          </w:p>
        </w:tc>
      </w:tr>
      <w:tr w:rsidR="008A29CE" w:rsidRPr="00755694" w:rsidTr="00A111CE">
        <w:trPr>
          <w:trHeight w:val="1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«Благоустройство пожарных водоемов»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13,20000</w:t>
            </w:r>
          </w:p>
        </w:tc>
      </w:tr>
      <w:tr w:rsidR="008A29CE" w:rsidRPr="00755694" w:rsidTr="00A111C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«Приобретение пожарного инвентаря»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6,74000</w:t>
            </w:r>
          </w:p>
        </w:tc>
      </w:tr>
      <w:tr w:rsidR="008A29CE" w:rsidRPr="00755694" w:rsidTr="00A111CE">
        <w:trPr>
          <w:trHeight w:val="10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"Техническое обслуживание систем и установок АПС и СОУЭ"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15,60000</w:t>
            </w:r>
          </w:p>
        </w:tc>
      </w:tr>
      <w:tr w:rsidR="008A29CE" w:rsidRPr="00755694" w:rsidTr="00A111CE">
        <w:trPr>
          <w:trHeight w:val="9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2955,80563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1527,67200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1562,61200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10055,24931</w:t>
            </w:r>
          </w:p>
        </w:tc>
      </w:tr>
      <w:tr w:rsidR="008A29CE" w:rsidRPr="00755694" w:rsidTr="00A111CE">
        <w:trPr>
          <w:trHeight w:val="9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«Обеспечение функционирования системы муниципального управления»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2690,29253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1380,462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1401,362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9264,39348</w:t>
            </w:r>
          </w:p>
        </w:tc>
      </w:tr>
      <w:tr w:rsidR="008A29CE" w:rsidRPr="00755694" w:rsidTr="00A111CE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«Обеспечение деятельности Главы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2616,28386</w:t>
            </w:r>
          </w:p>
        </w:tc>
      </w:tr>
      <w:tr w:rsidR="008A29CE" w:rsidRPr="00755694" w:rsidTr="00A111C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«Обеспечение деятельности администрации поселения»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1997,32098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749,962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770,862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6648,10962</w:t>
            </w:r>
          </w:p>
        </w:tc>
      </w:tr>
      <w:tr w:rsidR="008A29CE" w:rsidRPr="00755694" w:rsidTr="00A111CE">
        <w:trPr>
          <w:trHeight w:val="11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8A29CE" w:rsidRPr="00755694" w:rsidTr="00A111CE">
        <w:trPr>
          <w:trHeight w:val="1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3.2.1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"Субвенция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8A29CE" w:rsidRPr="00755694" w:rsidTr="00A111C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Основное мероприятие:    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«Социальная поддержка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77,00000</w:t>
            </w:r>
          </w:p>
        </w:tc>
      </w:tr>
      <w:tr w:rsidR="008A29CE" w:rsidRPr="00755694" w:rsidTr="00A111C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«Доплата к пенсиям муниципальным служащим»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8A29CE" w:rsidRPr="00755694" w:rsidTr="00A111C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«Единовременные выплаты отдельным категориям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22,00000</w:t>
            </w:r>
          </w:p>
        </w:tc>
      </w:tr>
      <w:tr w:rsidR="008A29CE" w:rsidRPr="00755694" w:rsidTr="00A111CE">
        <w:trPr>
          <w:trHeight w:val="9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«Проведение праздничных мероприятий»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55,00000</w:t>
            </w:r>
          </w:p>
        </w:tc>
      </w:tr>
      <w:tr w:rsidR="008A29CE" w:rsidRPr="00755694" w:rsidTr="00A111CE">
        <w:trPr>
          <w:trHeight w:val="13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lastRenderedPageBreak/>
              <w:t>3.4.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«Осуществление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8A29CE" w:rsidRPr="00755694" w:rsidTr="00A111CE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3.4.1.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«Иные межбюджетные трансферты на осуществление работ по разработке проекта генерального плана, правил землепользования и застройки поселений"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8A29CE" w:rsidRPr="00755694" w:rsidTr="00A111CE">
        <w:trPr>
          <w:trHeight w:val="15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Подпрограмма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8A29CE" w:rsidRPr="00755694" w:rsidTr="00A111CE">
        <w:trPr>
          <w:trHeight w:val="172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коммунальными отходами"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8A29CE" w:rsidRPr="00755694" w:rsidTr="00A111CE">
        <w:trPr>
          <w:trHeight w:val="15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Мероприятие "Проведение мероприятий по распространению информационных материалов, разъясняющих правила обращения с твердыми коммунальными отходами"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9CE" w:rsidRPr="00755694" w:rsidRDefault="008A29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</w:tr>
    </w:tbl>
    <w:p w:rsidR="008A29CE" w:rsidRPr="00755694" w:rsidRDefault="008A29CE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</w:p>
    <w:p w:rsidR="008A29CE" w:rsidRPr="00755694" w:rsidRDefault="008A29CE" w:rsidP="00FF07DA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</w:rPr>
      </w:pPr>
      <w:r w:rsidRPr="00755694">
        <w:br w:type="page"/>
      </w:r>
      <w:r w:rsidR="00A111CE" w:rsidRPr="00755694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сельского поселения 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от 29.03.2024 №  9 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"О внесении изменений в муниципальную программу 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"Комплексное развитие систем инфраструктуры 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Calibri" w:eastAsia="Times New Roman" w:hAnsi="Calibri" w:cs="Calibri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 и благоустройства муниципального образования 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5694">
        <w:rPr>
          <w:rFonts w:ascii="Calibri" w:eastAsia="Times New Roman" w:hAnsi="Calibri" w:cs="Calibri"/>
          <w:sz w:val="20"/>
          <w:szCs w:val="20"/>
        </w:rPr>
        <w:t xml:space="preserve">  </w:t>
      </w:r>
      <w:r w:rsidRPr="00755694">
        <w:rPr>
          <w:rFonts w:ascii="Times New Roman" w:eastAsia="Times New Roman" w:hAnsi="Times New Roman" w:cs="Times New Roman"/>
          <w:sz w:val="20"/>
          <w:szCs w:val="20"/>
        </w:rPr>
        <w:t xml:space="preserve"> "Жижицкая волость" на 2023-2026 годы"</w:t>
      </w:r>
    </w:p>
    <w:p w:rsidR="00755694" w:rsidRPr="00755694" w:rsidRDefault="00755694" w:rsidP="00755694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55694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Pr="00755694">
        <w:rPr>
          <w:rFonts w:ascii="Times New Roman" w:hAnsi="Times New Roman" w:cs="Times New Roman"/>
          <w:sz w:val="20"/>
          <w:szCs w:val="20"/>
        </w:rPr>
        <w:t xml:space="preserve"> постановлением от 06.02.2024 № 4</w:t>
      </w:r>
    </w:p>
    <w:p w:rsidR="00755694" w:rsidRPr="00755694" w:rsidRDefault="00755694" w:rsidP="00755694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(с изменениями от 29.03.2024)</w:t>
      </w:r>
    </w:p>
    <w:p w:rsidR="00A111CE" w:rsidRPr="00755694" w:rsidRDefault="00A111CE" w:rsidP="00755694">
      <w:pPr>
        <w:shd w:val="clear" w:color="auto" w:fill="FFFFFF" w:themeFill="background1"/>
        <w:ind w:firstLine="0"/>
        <w:rPr>
          <w:rFonts w:ascii="Times New Roman" w:hAnsi="Times New Roman" w:cs="Times New Roman"/>
          <w:sz w:val="20"/>
          <w:szCs w:val="20"/>
        </w:rPr>
      </w:pP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Приложение № 4 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«Комплексное развитие систем инфраструктуры</w:t>
      </w:r>
    </w:p>
    <w:p w:rsidR="00A111CE" w:rsidRPr="0075569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  и благоустройства муниципального образования</w:t>
      </w:r>
    </w:p>
    <w:p w:rsidR="00292B4C" w:rsidRPr="00755694" w:rsidRDefault="00A111CE" w:rsidP="00FF07DA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755694">
        <w:rPr>
          <w:rFonts w:ascii="Times New Roman" w:hAnsi="Times New Roman" w:cs="Times New Roman"/>
          <w:sz w:val="20"/>
          <w:szCs w:val="20"/>
        </w:rPr>
        <w:t xml:space="preserve"> «Жижицкая волость» на 2023-2026 годы</w:t>
      </w:r>
      <w:r w:rsidRPr="00755694">
        <w:rPr>
          <w:rFonts w:ascii="Times New Roman" w:hAnsi="Times New Roman" w:cs="Times New Roman"/>
        </w:rPr>
        <w:t>»</w:t>
      </w:r>
    </w:p>
    <w:p w:rsidR="00755694" w:rsidRPr="00755694" w:rsidRDefault="00755694" w:rsidP="00755694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55694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Pr="00755694">
        <w:rPr>
          <w:rFonts w:ascii="Times New Roman" w:hAnsi="Times New Roman" w:cs="Times New Roman"/>
          <w:sz w:val="20"/>
          <w:szCs w:val="20"/>
        </w:rPr>
        <w:t xml:space="preserve"> постановлением от 06.02.2024 № 4</w:t>
      </w:r>
    </w:p>
    <w:p w:rsidR="00755694" w:rsidRPr="00755694" w:rsidRDefault="00755694" w:rsidP="00755694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55694">
        <w:rPr>
          <w:rFonts w:ascii="Times New Roman" w:hAnsi="Times New Roman" w:cs="Times New Roman"/>
          <w:sz w:val="20"/>
          <w:szCs w:val="20"/>
        </w:rPr>
        <w:t>(с изменениями от 29.03.2024)</w:t>
      </w:r>
    </w:p>
    <w:p w:rsidR="00A111CE" w:rsidRPr="00755694" w:rsidRDefault="00A111CE" w:rsidP="00755694">
      <w:pPr>
        <w:shd w:val="clear" w:color="auto" w:fill="FFFFFF" w:themeFill="background1"/>
        <w:ind w:firstLine="0"/>
        <w:rPr>
          <w:rFonts w:ascii="Times New Roman" w:hAnsi="Times New Roman" w:cs="Times New Roman"/>
        </w:rPr>
      </w:pPr>
    </w:p>
    <w:p w:rsidR="00A111CE" w:rsidRPr="00755694" w:rsidRDefault="00A111CE" w:rsidP="00755694">
      <w:pPr>
        <w:shd w:val="clear" w:color="auto" w:fill="FFFFFF" w:themeFill="background1"/>
        <w:ind w:firstLine="0"/>
        <w:jc w:val="center"/>
        <w:rPr>
          <w:b/>
        </w:rPr>
      </w:pPr>
      <w:r w:rsidRPr="00755694">
        <w:rPr>
          <w:rFonts w:ascii="Times New Roman" w:eastAsia="Times New Roman" w:hAnsi="Times New Roman" w:cs="Times New Roman"/>
          <w:b/>
          <w:lang w:eastAsia="ru-RU"/>
        </w:rPr>
        <w:t>Прогнозная (справочная) оценка ресурсного обеспечения  реализации муниципальной программы за счет всех источников финансирования</w:t>
      </w:r>
    </w:p>
    <w:p w:rsidR="00A111CE" w:rsidRPr="00755694" w:rsidRDefault="00A111CE" w:rsidP="00FF07DA">
      <w:pPr>
        <w:shd w:val="clear" w:color="auto" w:fill="FFFFFF" w:themeFill="background1"/>
      </w:pPr>
    </w:p>
    <w:tbl>
      <w:tblPr>
        <w:tblW w:w="15414" w:type="dxa"/>
        <w:tblInd w:w="-176" w:type="dxa"/>
        <w:tblLook w:val="04A0"/>
      </w:tblPr>
      <w:tblGrid>
        <w:gridCol w:w="1060"/>
        <w:gridCol w:w="3619"/>
        <w:gridCol w:w="1718"/>
        <w:gridCol w:w="1783"/>
        <w:gridCol w:w="1277"/>
        <w:gridCol w:w="1277"/>
        <w:gridCol w:w="1500"/>
        <w:gridCol w:w="1500"/>
        <w:gridCol w:w="1680"/>
      </w:tblGrid>
      <w:tr w:rsidR="00A111CE" w:rsidRPr="00755694" w:rsidTr="00A111CE">
        <w:trPr>
          <w:trHeight w:val="3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программы,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5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подпрограммы, ведомственной целевой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исполнитель,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5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программы, основного мероприятия,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соисполнители,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2023г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2024 г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участники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2026 г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Муниципальная программа  "Комплексное развитие систем инфраструктуры и благоустройства муниципального образования "Жижицкая волость" на 2023 -2026 годы"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Всего, в том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4891,21000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5298,15000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24194,08137</w:t>
            </w:r>
          </w:p>
        </w:tc>
      </w:tr>
      <w:tr w:rsidR="00A111CE" w:rsidRPr="0075569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числе: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555FDE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  <w:r w:rsidR="00555FDE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40,06917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555FDE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669</w:t>
            </w:r>
            <w:r w:rsidR="00555FDE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1,32558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4443,00000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4835,90000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226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24,51320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6871,87179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7132,84958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4891,21000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5298,15000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24194,08137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</w:t>
            </w:r>
          </w:p>
        </w:tc>
      </w:tr>
      <w:tr w:rsidR="003D1CCB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681F65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314,125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681F65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1040,06917</w:t>
            </w:r>
          </w:p>
        </w:tc>
      </w:tr>
      <w:tr w:rsidR="003D1CCB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6654,28762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681F65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6691,32558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4443,00000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4835,90000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CB" w:rsidRPr="00755694" w:rsidRDefault="003D1CCB" w:rsidP="00681F65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22624,51320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Подпрограмма "Развитие систем и объектов инфраструктуры и благоустройства территории"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Всего, в том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3718,83800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14009,99206</w:t>
            </w:r>
          </w:p>
        </w:tc>
      </w:tr>
      <w:tr w:rsidR="00A111CE" w:rsidRPr="0075569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числе: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306,62500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1032,56917</w:t>
            </w:r>
          </w:p>
        </w:tc>
      </w:tr>
      <w:tr w:rsidR="00A111CE" w:rsidRPr="00755694" w:rsidTr="00A111C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3820,36395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3039,83800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3411,83800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12977,42289</w:t>
            </w:r>
          </w:p>
        </w:tc>
      </w:tr>
      <w:tr w:rsidR="00A111CE" w:rsidRPr="0075569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2817,32711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4126,98895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3346,83800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3718,83800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14009,99206</w:t>
            </w:r>
          </w:p>
        </w:tc>
      </w:tr>
      <w:tr w:rsidR="00A111CE" w:rsidRPr="0075569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111,94417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306,63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1032,56917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2705,38294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3820,36395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3039,83800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3411,83800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12977,42289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1626,0</w:t>
            </w:r>
            <w:r w:rsidR="00681F65"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1617,00000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         " Иные межбюджетные трансферты на осуществление расходов на содержание и ремонт автомобильных </w:t>
            </w:r>
            <w:r w:rsidRPr="007556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75569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1454,34933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1626,01590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6363,36523</w:t>
            </w:r>
          </w:p>
        </w:tc>
      </w:tr>
      <w:tr w:rsidR="00A111CE" w:rsidRPr="00755694" w:rsidTr="00A111CE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"Обслуживание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769,57762</w:t>
            </w:r>
          </w:p>
        </w:tc>
      </w:tr>
      <w:tr w:rsidR="00A111CE" w:rsidRPr="0075569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188,57762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769,57762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" Оплата услуг по предоставлению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383,00000</w:t>
            </w:r>
          </w:p>
        </w:tc>
      </w:tr>
      <w:tr w:rsidR="00A111CE" w:rsidRPr="0075569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" Проведение работ по установке, ремонту объектов уличного освещения"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386,57762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135,57762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386,578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"Озеленение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"Приобретение саженцев для озеленения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1.3.2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"Расходы на посадку саженцев"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"Содержание и ремонт братских захоронений на территории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56,00000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211,536</w:t>
            </w:r>
          </w:p>
        </w:tc>
      </w:tr>
      <w:tr w:rsidR="00A111CE" w:rsidRPr="0075569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211,536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"Содержание и благоустройство братских захоронений и гражданских кладбищ"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189,53600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136,536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189,536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"Приобретение ритуальных венков"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1.4.4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Основное мероприятие:                   "Участие в организации деятельности по накоплению (в том числе раздельному накоплению) и 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транспортированию твердых коммунальных отходов"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    "Проведение работ по сбору и вывозу твердых бытовых отходов, уборке несанкционированных свалок"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43,77730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77,77730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    "Создание условий для организации удобства и комфорта жителей поселений"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116,86553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314,49633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1260,838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1583,838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3276,03786</w:t>
            </w:r>
          </w:p>
        </w:tc>
      </w:tr>
      <w:tr w:rsidR="00A111CE" w:rsidRPr="0075569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39,94417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304,</w:t>
            </w:r>
            <w:r w:rsidR="00681F65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3236,09369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Мероприятие:                                    "Проведение прочих мероприятий по благоустройству поселения"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304,49633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3236,09369</w:t>
            </w:r>
          </w:p>
        </w:tc>
      </w:tr>
      <w:tr w:rsidR="00A111CE" w:rsidRPr="0075569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106,92136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304,49633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1250,838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1573,838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3236,09369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«Мероприятия, направленные на снижение напряженности на рынке труда, для особых категорий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граждан»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9,94</w:t>
            </w:r>
            <w:r w:rsidR="00681F65"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417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9,94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"Активная политика занятости населения и социальная поддержка безработных граждан"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                                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30,00</w:t>
            </w:r>
          </w:p>
        </w:tc>
      </w:tr>
      <w:tr w:rsidR="00A111CE" w:rsidRPr="00755694" w:rsidTr="00A111CE">
        <w:trPr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"Расходы местным бюджетам на реализацию инициативных проектов"                         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1.6.5.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       "Софинансирование расходов местным бюджетам на реализацию инициативных проектов"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«Реализация народной программы»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967,249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1084,597</w:t>
            </w:r>
          </w:p>
        </w:tc>
      </w:tr>
      <w:tr w:rsidR="00A111CE" w:rsidRPr="0075569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115,348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967,249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1084,597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"Закупка и установка пластиковых окон для Жижицкого Дома культуры"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66,848</w:t>
            </w:r>
          </w:p>
        </w:tc>
      </w:tr>
      <w:tr w:rsidR="00A111CE" w:rsidRPr="00755694" w:rsidTr="00A111CE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66,848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66,848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"Приобретение ширмы </w:t>
            </w:r>
            <w:r w:rsidR="002D02EC"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напольной, складной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Жижицкой СОШ"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22,000</w:t>
            </w:r>
          </w:p>
        </w:tc>
      </w:tr>
      <w:tr w:rsidR="00A111CE" w:rsidRPr="00755694" w:rsidTr="00A111CE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"Установка забора и детского игрового оборудования в Жижицком филиале МБДОУ "Лучик"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"Приобретение зеркал для Жижицкого Дома культуры"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26,50</w:t>
            </w:r>
          </w:p>
        </w:tc>
      </w:tr>
      <w:tr w:rsidR="00A111CE" w:rsidRPr="00755694" w:rsidTr="00A111CE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26,50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1.7.5.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"Реализация мероприятий по народной программе"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2,00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1.7.6.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"Оплата договоров по пристройке в Жижицком ДК"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681F65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596,249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596,249</w:t>
            </w:r>
          </w:p>
        </w:tc>
      </w:tr>
      <w:tr w:rsidR="00A111CE" w:rsidRPr="0075569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596,249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596,249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1.7.7.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"Иные межбюджетные трансферты на ремонт МБОУ "Жижицкая СОШ"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681F65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370,00</w:t>
            </w:r>
          </w:p>
        </w:tc>
      </w:tr>
      <w:tr w:rsidR="00A111CE" w:rsidRPr="0075569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«Ликвидация очагов сорного растения борщевик Сосновского»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116,87333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332,54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1045,41333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992,62500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52,78833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"Ликвидация очагов сорного растения борщевик Сосновского"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992,62500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296,625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297,00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992,62500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"Софинансирование расходов ликвидация очагов сорного растения борщевик Сосновского"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52,78833</w:t>
            </w:r>
          </w:p>
        </w:tc>
      </w:tr>
      <w:tr w:rsidR="00A111CE" w:rsidRPr="00755694" w:rsidTr="00A111CE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14,87333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35,91500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52,78833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«Благоустройство мест для отдыха детей и молодежи»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1.9.1.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                                          "Приобретение, установка и ремонт детских площадок"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                 "Услуги ЖКХ"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1.10.1.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«Оплата жилищно-коммунальных услуг"           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0,30000</w:t>
            </w:r>
          </w:p>
        </w:tc>
      </w:tr>
      <w:tr w:rsidR="00A111CE" w:rsidRPr="00755694" w:rsidTr="00A111CE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                  "Спиливание и уборка аварийных деревьев на территории поселения"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755694" w:rsidTr="00A111CE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1.11.1.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                                           «Очистка территории от сухих деревьев и кустарников"           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157,645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1.12.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"Содержание и ремонт объектов коммунальной инфраструктуры"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1.12.1.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содержание и ремонт объектов коммунальной инфраструктуры"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755694" w:rsidTr="00A111CE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640,000</w:t>
            </w:r>
          </w:p>
        </w:tc>
      </w:tr>
      <w:tr w:rsidR="00A111CE" w:rsidRPr="00755694" w:rsidTr="00A111CE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                               "Реконструкция объектов водоснабжения, вт.ч. общественные колодцы"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</w:t>
            </w:r>
            <w:r w:rsidR="00681F65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</w:t>
            </w:r>
            <w:r w:rsidR="00681F65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272</w:t>
            </w:r>
          </w:p>
        </w:tc>
      </w:tr>
      <w:tr w:rsidR="00A111CE" w:rsidRPr="00755694" w:rsidTr="00A111C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1.13.1.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                                      "Иные межбюджетные трансферты на осуществление расходов на содержание объектов водоснабжения городского и сельских поселений"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383,74272</w:t>
            </w:r>
          </w:p>
        </w:tc>
      </w:tr>
      <w:tr w:rsidR="00A111CE" w:rsidRPr="00755694" w:rsidTr="00A111CE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Подпрограмма 2 «Обеспечение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безопасности населения и объектов на территории поселения»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Основное мероприятие: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«Организация первичных мер по пожарной безопасности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45,385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49,055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127,840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Мероприятие: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«Опашка населенных пунктов»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92,30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92,30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«Благоустройство пожарных водоемов»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13,20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13,200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13,20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   «Приобретение и ремонт пожарного инвентаря»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6,740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2,955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6,74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                                     "Техническое обслуживание систем и установок АПС и СОУЭ"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15,60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4009,15968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2955,80563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1527,672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1562,612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10055,24931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  <w:r w:rsidR="00A111CE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  <w:r w:rsidR="00A111CE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  <w:r w:rsidR="00A111CE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  <w:r w:rsidR="00A111CE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3903,51968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282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0663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1386,462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1407,362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95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5031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Основное мероприятие: «Обеспечение функционирования системы муниципального управления»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2690,29253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1380,462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1401,362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9264,39348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3792,27695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2690,29253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1380,462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1401,362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9264,39348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«Обеспечение деятельности Главы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2616,28386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662,31231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692,97155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630,500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2616,28386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1997,32</w:t>
            </w:r>
            <w:r w:rsidR="00681F65"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749,962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770,862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6648,10962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3129,96464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1997,32098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749,96200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770,86200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6648,10962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3.2.1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"Субвенция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105,640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127,399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141,210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155,250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529,49900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мероприятие: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«Социальная поддержка граждан»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37,500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77,00000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37,500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3D1CCB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69,5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«Доплата к пенсиям муниципальным служащим»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Мероприятие.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«Единовременные выплаты отдельным категориям граждан»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12,500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22,00000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  <w:r w:rsidR="00A111CE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7,500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12,500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</w:t>
            </w:r>
            <w:r w:rsidR="003D1CCB"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3D1CCB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14,500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3.3.3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«Проведение праздничных мероприятий»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5,000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55,00000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55,00000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3.4.1.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«Иные межбюджетные трансферты на 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73,74273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110,61410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184,35683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Подпрограмма «Экологическое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«Экологическое воспитание и формирование экологической культуры у жителей поселения в области обращения с коммунальными отходами"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2D02EC"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</w:t>
            </w: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"Проведение мероприятий по распространению информационных материалов, разъясняющих правила обращения с твердыми коммунальными отходами"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9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 СП "Жижицкая волость"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755694" w:rsidTr="00A111C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  <w:tr w:rsidR="00A111CE" w:rsidRPr="00755694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1,00</w:t>
            </w:r>
          </w:p>
        </w:tc>
      </w:tr>
      <w:tr w:rsidR="00A111CE" w:rsidRPr="00FF07DA" w:rsidTr="00A111C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755694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1CE" w:rsidRPr="00FF07DA" w:rsidRDefault="00A111CE" w:rsidP="00FF07DA">
            <w:pPr>
              <w:widowControl/>
              <w:shd w:val="clear" w:color="auto" w:fill="FFFFFF" w:themeFill="background1"/>
              <w:suppressAutoHyphens w:val="0"/>
              <w:autoSpaceDE/>
              <w:ind w:firstLine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569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0,00</w:t>
            </w:r>
          </w:p>
        </w:tc>
      </w:tr>
    </w:tbl>
    <w:p w:rsidR="00A111CE" w:rsidRPr="00FF07DA" w:rsidRDefault="00A111CE" w:rsidP="00FF07DA">
      <w:pPr>
        <w:shd w:val="clear" w:color="auto" w:fill="FFFFFF" w:themeFill="background1"/>
      </w:pPr>
    </w:p>
    <w:sectPr w:rsidR="00A111CE" w:rsidRPr="00FF07DA" w:rsidSect="00D24D2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1143"/>
    <w:rsid w:val="00106418"/>
    <w:rsid w:val="001B2360"/>
    <w:rsid w:val="0027726A"/>
    <w:rsid w:val="00292B4C"/>
    <w:rsid w:val="002D02EC"/>
    <w:rsid w:val="00323F6C"/>
    <w:rsid w:val="00397A87"/>
    <w:rsid w:val="003B3953"/>
    <w:rsid w:val="003D1CCB"/>
    <w:rsid w:val="004B0044"/>
    <w:rsid w:val="00515F66"/>
    <w:rsid w:val="00555FDE"/>
    <w:rsid w:val="005C1E3C"/>
    <w:rsid w:val="00681F65"/>
    <w:rsid w:val="00755694"/>
    <w:rsid w:val="008A29CE"/>
    <w:rsid w:val="008A78FF"/>
    <w:rsid w:val="008B5409"/>
    <w:rsid w:val="008D75BC"/>
    <w:rsid w:val="008E687E"/>
    <w:rsid w:val="00916B09"/>
    <w:rsid w:val="009B1B10"/>
    <w:rsid w:val="00A11143"/>
    <w:rsid w:val="00A111CE"/>
    <w:rsid w:val="00A7529C"/>
    <w:rsid w:val="00A75468"/>
    <w:rsid w:val="00A84692"/>
    <w:rsid w:val="00A84C8A"/>
    <w:rsid w:val="00AC767B"/>
    <w:rsid w:val="00B56135"/>
    <w:rsid w:val="00C3097B"/>
    <w:rsid w:val="00C927A5"/>
    <w:rsid w:val="00CE1F21"/>
    <w:rsid w:val="00D24D26"/>
    <w:rsid w:val="00D36B0D"/>
    <w:rsid w:val="00E63C19"/>
    <w:rsid w:val="00F56870"/>
    <w:rsid w:val="00F614AC"/>
    <w:rsid w:val="00F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4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1143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39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92B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292B4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8928B-5DC2-4DCC-AC06-7B1D714D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29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2024-08-20T08:22:00Z</cp:lastPrinted>
  <dcterms:created xsi:type="dcterms:W3CDTF">2024-08-12T05:58:00Z</dcterms:created>
  <dcterms:modified xsi:type="dcterms:W3CDTF">2024-09-02T13:25:00Z</dcterms:modified>
</cp:coreProperties>
</file>